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A8E5" w14:textId="77777777" w:rsidR="003456B0" w:rsidRDefault="003456B0">
      <w:pPr>
        <w:spacing w:after="78"/>
        <w:jc w:val="center"/>
        <w:rPr>
          <w:rFonts w:ascii="Times New Roman" w:eastAsia="方正小标宋简体" w:hAnsi="Times New Roman"/>
          <w:bCs/>
          <w:sz w:val="32"/>
          <w:szCs w:val="32"/>
        </w:rPr>
      </w:pPr>
    </w:p>
    <w:p w14:paraId="40D9368D" w14:textId="77777777" w:rsidR="003456B0" w:rsidRDefault="003456B0">
      <w:pPr>
        <w:pStyle w:val="af9"/>
        <w:spacing w:after="78"/>
        <w:rPr>
          <w:rFonts w:ascii="Times New Roman" w:eastAsia="方正小标宋简体" w:hAnsi="Times New Roman"/>
          <w:bCs/>
          <w:sz w:val="32"/>
          <w:szCs w:val="32"/>
        </w:rPr>
      </w:pPr>
    </w:p>
    <w:p w14:paraId="680EA57F" w14:textId="77777777" w:rsidR="003456B0" w:rsidRDefault="003456B0">
      <w:pPr>
        <w:pStyle w:val="af9"/>
        <w:spacing w:after="78"/>
        <w:rPr>
          <w:rFonts w:ascii="Times New Roman" w:eastAsia="方正小标宋简体" w:hAnsi="Times New Roman"/>
          <w:bCs/>
          <w:sz w:val="32"/>
          <w:szCs w:val="32"/>
        </w:rPr>
      </w:pPr>
    </w:p>
    <w:p w14:paraId="14EFF705" w14:textId="77777777" w:rsidR="003456B0" w:rsidRDefault="003456B0">
      <w:pPr>
        <w:spacing w:after="78"/>
        <w:jc w:val="center"/>
        <w:rPr>
          <w:rFonts w:ascii="Times New Roman" w:eastAsia="长城小" w:hAnsi="Times New Roman"/>
          <w:b/>
          <w:sz w:val="44"/>
          <w:szCs w:val="44"/>
        </w:rPr>
      </w:pPr>
    </w:p>
    <w:p w14:paraId="54E43449" w14:textId="77777777" w:rsidR="003456B0" w:rsidRDefault="003456B0">
      <w:pPr>
        <w:spacing w:after="78"/>
        <w:jc w:val="center"/>
        <w:rPr>
          <w:rFonts w:ascii="Times New Roman" w:eastAsia="长城小" w:hAnsi="Times New Roman"/>
          <w:b/>
          <w:sz w:val="44"/>
          <w:szCs w:val="44"/>
        </w:rPr>
      </w:pPr>
    </w:p>
    <w:p w14:paraId="51B6BA92" w14:textId="77777777" w:rsidR="003456B0" w:rsidRDefault="003456B0">
      <w:pPr>
        <w:spacing w:after="78"/>
        <w:jc w:val="center"/>
        <w:rPr>
          <w:rFonts w:ascii="Times New Roman" w:eastAsia="长城小" w:hAnsi="Times New Roman"/>
          <w:b/>
          <w:sz w:val="44"/>
          <w:szCs w:val="44"/>
        </w:rPr>
      </w:pPr>
    </w:p>
    <w:p w14:paraId="6A205C03" w14:textId="77777777" w:rsidR="003456B0" w:rsidRDefault="003456B0">
      <w:pPr>
        <w:spacing w:after="78"/>
        <w:rPr>
          <w:rFonts w:ascii="Times New Roman" w:eastAsia="长城小" w:hAnsi="Times New Roman"/>
          <w:b/>
          <w:sz w:val="44"/>
          <w:szCs w:val="44"/>
        </w:rPr>
      </w:pPr>
    </w:p>
    <w:p w14:paraId="7676CB49" w14:textId="77777777" w:rsidR="003456B0" w:rsidRDefault="003456B0">
      <w:pPr>
        <w:spacing w:after="78"/>
        <w:jc w:val="center"/>
        <w:rPr>
          <w:rFonts w:ascii="Times New Roman" w:eastAsia="长城小" w:hAnsi="Times New Roman"/>
          <w:b/>
          <w:sz w:val="44"/>
          <w:szCs w:val="44"/>
        </w:rPr>
      </w:pPr>
    </w:p>
    <w:p w14:paraId="46619473" w14:textId="77777777" w:rsidR="003456B0"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w:t>
      </w:r>
      <w:r>
        <w:rPr>
          <w:rFonts w:ascii="Times New Roman" w:eastAsia="长城小标宋体" w:hAnsi="Times New Roman"/>
          <w:b/>
          <w:bCs/>
          <w:sz w:val="44"/>
          <w:szCs w:val="44"/>
        </w:rPr>
        <w:t>公司</w:t>
      </w:r>
    </w:p>
    <w:p w14:paraId="2888CD08" w14:textId="77777777" w:rsidR="003456B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输送机配件采购项目</w:t>
      </w:r>
    </w:p>
    <w:p w14:paraId="232E69CD" w14:textId="77777777" w:rsidR="003456B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69D924C" w14:textId="77777777" w:rsidR="003456B0" w:rsidRDefault="003456B0">
      <w:pPr>
        <w:spacing w:after="78"/>
        <w:rPr>
          <w:rFonts w:ascii="Times New Roman" w:eastAsia="方正小标宋简体" w:hAnsi="Times New Roman"/>
          <w:sz w:val="32"/>
          <w:szCs w:val="32"/>
        </w:rPr>
      </w:pPr>
    </w:p>
    <w:p w14:paraId="260249A0" w14:textId="77777777" w:rsidR="003456B0" w:rsidRDefault="003456B0">
      <w:pPr>
        <w:spacing w:after="78"/>
        <w:rPr>
          <w:rFonts w:ascii="Times New Roman" w:eastAsia="方正小标宋简体" w:hAnsi="Times New Roman"/>
          <w:sz w:val="32"/>
          <w:szCs w:val="32"/>
        </w:rPr>
      </w:pPr>
    </w:p>
    <w:p w14:paraId="40CF34B3" w14:textId="77777777" w:rsidR="003456B0" w:rsidRDefault="003456B0">
      <w:pPr>
        <w:spacing w:after="78"/>
        <w:rPr>
          <w:rFonts w:ascii="Times New Roman" w:eastAsia="方正小标宋简体" w:hAnsi="Times New Roman"/>
          <w:sz w:val="32"/>
          <w:szCs w:val="32"/>
        </w:rPr>
      </w:pPr>
    </w:p>
    <w:p w14:paraId="68258BFE" w14:textId="77777777" w:rsidR="003456B0" w:rsidRDefault="003456B0">
      <w:pPr>
        <w:spacing w:after="78"/>
      </w:pPr>
    </w:p>
    <w:p w14:paraId="03788EBB" w14:textId="77777777" w:rsidR="003456B0" w:rsidRDefault="003456B0">
      <w:pPr>
        <w:spacing w:after="78"/>
        <w:rPr>
          <w:rFonts w:ascii="Times New Roman" w:eastAsia="方正小标宋简体" w:hAnsi="Times New Roman"/>
          <w:sz w:val="32"/>
          <w:szCs w:val="32"/>
        </w:rPr>
      </w:pPr>
    </w:p>
    <w:p w14:paraId="43084E49" w14:textId="77777777" w:rsidR="003456B0" w:rsidRDefault="003456B0">
      <w:pPr>
        <w:spacing w:after="78"/>
        <w:rPr>
          <w:rFonts w:ascii="Times New Roman" w:eastAsia="方正小标宋简体" w:hAnsi="Times New Roman"/>
          <w:sz w:val="32"/>
          <w:szCs w:val="32"/>
        </w:rPr>
      </w:pPr>
    </w:p>
    <w:p w14:paraId="30B022C2" w14:textId="77777777" w:rsidR="003456B0" w:rsidRDefault="003456B0">
      <w:pPr>
        <w:pStyle w:val="a7"/>
        <w:rPr>
          <w:rFonts w:ascii="Times New Roman" w:eastAsia="方正小标宋简体" w:hAnsi="Times New Roman"/>
          <w:sz w:val="32"/>
          <w:szCs w:val="32"/>
        </w:rPr>
      </w:pPr>
    </w:p>
    <w:p w14:paraId="703236F4" w14:textId="77777777" w:rsidR="003456B0" w:rsidRDefault="003456B0">
      <w:pPr>
        <w:spacing w:after="78"/>
      </w:pPr>
    </w:p>
    <w:p w14:paraId="51731D9C" w14:textId="77777777" w:rsidR="003456B0" w:rsidRDefault="003456B0">
      <w:pPr>
        <w:pStyle w:val="a7"/>
      </w:pPr>
    </w:p>
    <w:p w14:paraId="4843C3F6" w14:textId="77777777" w:rsidR="003456B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AC1897C" w14:textId="77777777" w:rsidR="003456B0" w:rsidRDefault="003456B0">
      <w:pPr>
        <w:spacing w:after="78"/>
      </w:pPr>
    </w:p>
    <w:p w14:paraId="1DC44113" w14:textId="77777777" w:rsidR="003456B0"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0D014661"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（一）采购项目名称：输送机配件采购项目。</w:t>
      </w:r>
    </w:p>
    <w:p w14:paraId="04F5ADDD"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ayout w:type="fixed"/>
        <w:tblLook w:val="04A0" w:firstRow="1" w:lastRow="0" w:firstColumn="1" w:lastColumn="0" w:noHBand="0" w:noVBand="1"/>
      </w:tblPr>
      <w:tblGrid>
        <w:gridCol w:w="794"/>
        <w:gridCol w:w="1455"/>
        <w:gridCol w:w="1362"/>
        <w:gridCol w:w="1707"/>
        <w:gridCol w:w="1488"/>
        <w:gridCol w:w="1490"/>
      </w:tblGrid>
      <w:tr w:rsidR="003456B0" w14:paraId="0CD80631" w14:textId="77777777">
        <w:trPr>
          <w:trHeight w:val="630"/>
        </w:trPr>
        <w:tc>
          <w:tcPr>
            <w:tcW w:w="479" w:type="pct"/>
            <w:tcBorders>
              <w:top w:val="single" w:sz="4" w:space="0" w:color="auto"/>
              <w:left w:val="single" w:sz="4" w:space="0" w:color="auto"/>
              <w:bottom w:val="single" w:sz="4" w:space="0" w:color="auto"/>
              <w:right w:val="single" w:sz="4" w:space="0" w:color="auto"/>
            </w:tcBorders>
            <w:vAlign w:val="center"/>
          </w:tcPr>
          <w:p w14:paraId="601BBAB8" w14:textId="77777777" w:rsidR="003456B0"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876" w:type="pct"/>
            <w:tcBorders>
              <w:top w:val="single" w:sz="4" w:space="0" w:color="auto"/>
              <w:left w:val="nil"/>
              <w:bottom w:val="single" w:sz="4" w:space="0" w:color="auto"/>
              <w:right w:val="single" w:sz="4" w:space="0" w:color="auto"/>
            </w:tcBorders>
            <w:vAlign w:val="center"/>
          </w:tcPr>
          <w:p w14:paraId="22D710F8" w14:textId="77777777" w:rsidR="003456B0"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821" w:type="pct"/>
            <w:tcBorders>
              <w:top w:val="single" w:sz="4" w:space="0" w:color="auto"/>
              <w:left w:val="nil"/>
              <w:bottom w:val="single" w:sz="4" w:space="0" w:color="auto"/>
              <w:right w:val="single" w:sz="4" w:space="0" w:color="auto"/>
            </w:tcBorders>
            <w:vAlign w:val="center"/>
          </w:tcPr>
          <w:p w14:paraId="2FB2B1B1" w14:textId="77777777" w:rsidR="003456B0"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w:t>
            </w:r>
          </w:p>
        </w:tc>
        <w:tc>
          <w:tcPr>
            <w:tcW w:w="1028" w:type="pct"/>
            <w:tcBorders>
              <w:top w:val="single" w:sz="4" w:space="0" w:color="auto"/>
              <w:left w:val="nil"/>
              <w:bottom w:val="single" w:sz="4" w:space="0" w:color="auto"/>
              <w:right w:val="single" w:sz="4" w:space="0" w:color="auto"/>
            </w:tcBorders>
            <w:vAlign w:val="center"/>
          </w:tcPr>
          <w:p w14:paraId="7557A498" w14:textId="77777777" w:rsidR="003456B0"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材质</w:t>
            </w:r>
          </w:p>
        </w:tc>
        <w:tc>
          <w:tcPr>
            <w:tcW w:w="896" w:type="pct"/>
            <w:tcBorders>
              <w:top w:val="single" w:sz="4" w:space="0" w:color="auto"/>
              <w:left w:val="nil"/>
              <w:bottom w:val="single" w:sz="4" w:space="0" w:color="auto"/>
              <w:right w:val="single" w:sz="4" w:space="0" w:color="auto"/>
            </w:tcBorders>
            <w:vAlign w:val="center"/>
          </w:tcPr>
          <w:p w14:paraId="3E525E7E" w14:textId="77777777" w:rsidR="003456B0"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c>
          <w:tcPr>
            <w:tcW w:w="897" w:type="pct"/>
            <w:tcBorders>
              <w:top w:val="single" w:sz="4" w:space="0" w:color="auto"/>
              <w:left w:val="nil"/>
              <w:bottom w:val="single" w:sz="4" w:space="0" w:color="auto"/>
              <w:right w:val="single" w:sz="4" w:space="0" w:color="auto"/>
            </w:tcBorders>
            <w:vAlign w:val="center"/>
          </w:tcPr>
          <w:p w14:paraId="78FFEA9A" w14:textId="77777777" w:rsidR="003456B0"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送货地点</w:t>
            </w:r>
          </w:p>
        </w:tc>
      </w:tr>
      <w:tr w:rsidR="003456B0" w14:paraId="44EAA87D"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56723D2C" w14:textId="77777777" w:rsidR="003456B0"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876" w:type="pct"/>
            <w:tcBorders>
              <w:top w:val="single" w:sz="4" w:space="0" w:color="auto"/>
              <w:left w:val="single" w:sz="4" w:space="0" w:color="auto"/>
              <w:bottom w:val="single" w:sz="4" w:space="0" w:color="auto"/>
              <w:right w:val="single" w:sz="4" w:space="0" w:color="auto"/>
            </w:tcBorders>
            <w:vAlign w:val="center"/>
          </w:tcPr>
          <w:p w14:paraId="77A1A3BD"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color w:val="000000"/>
                <w:sz w:val="32"/>
                <w:szCs w:val="32"/>
              </w:rPr>
              <w:t>链条</w:t>
            </w:r>
          </w:p>
        </w:tc>
        <w:tc>
          <w:tcPr>
            <w:tcW w:w="821" w:type="pct"/>
            <w:tcBorders>
              <w:top w:val="single" w:sz="4" w:space="0" w:color="auto"/>
              <w:left w:val="single" w:sz="4" w:space="0" w:color="auto"/>
              <w:bottom w:val="single" w:sz="4" w:space="0" w:color="auto"/>
              <w:right w:val="single" w:sz="4" w:space="0" w:color="auto"/>
            </w:tcBorders>
            <w:vAlign w:val="center"/>
          </w:tcPr>
          <w:p w14:paraId="0F1372F0"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MS630</w:t>
            </w:r>
          </w:p>
        </w:tc>
        <w:tc>
          <w:tcPr>
            <w:tcW w:w="1028" w:type="pct"/>
            <w:tcBorders>
              <w:top w:val="single" w:sz="4" w:space="0" w:color="auto"/>
              <w:left w:val="single" w:sz="4" w:space="0" w:color="auto"/>
              <w:bottom w:val="single" w:sz="4" w:space="0" w:color="auto"/>
              <w:right w:val="single" w:sz="4" w:space="0" w:color="auto"/>
            </w:tcBorders>
            <w:vAlign w:val="center"/>
          </w:tcPr>
          <w:p w14:paraId="782D1C9A"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color w:val="000000"/>
                <w:sz w:val="32"/>
                <w:szCs w:val="32"/>
              </w:rPr>
              <w:t>不锈钢</w:t>
            </w:r>
          </w:p>
        </w:tc>
        <w:tc>
          <w:tcPr>
            <w:tcW w:w="896" w:type="pct"/>
            <w:tcBorders>
              <w:top w:val="single" w:sz="4" w:space="0" w:color="auto"/>
              <w:left w:val="single" w:sz="4" w:space="0" w:color="auto"/>
              <w:bottom w:val="single" w:sz="4" w:space="0" w:color="auto"/>
              <w:right w:val="single" w:sz="4" w:space="0" w:color="auto"/>
            </w:tcBorders>
            <w:vAlign w:val="center"/>
          </w:tcPr>
          <w:p w14:paraId="75AF41B8"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85米</w:t>
            </w:r>
          </w:p>
        </w:tc>
        <w:tc>
          <w:tcPr>
            <w:tcW w:w="897" w:type="pct"/>
            <w:tcBorders>
              <w:top w:val="single" w:sz="4" w:space="0" w:color="auto"/>
              <w:left w:val="single" w:sz="4" w:space="0" w:color="auto"/>
              <w:bottom w:val="single" w:sz="4" w:space="0" w:color="auto"/>
              <w:right w:val="single" w:sz="4" w:space="0" w:color="auto"/>
            </w:tcBorders>
            <w:vAlign w:val="center"/>
          </w:tcPr>
          <w:p w14:paraId="5F7920C2"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四川省南充市</w:t>
            </w:r>
          </w:p>
        </w:tc>
      </w:tr>
      <w:tr w:rsidR="003456B0" w14:paraId="49A18182"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94EA078" w14:textId="77777777" w:rsidR="003456B0"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876" w:type="pct"/>
            <w:tcBorders>
              <w:top w:val="single" w:sz="4" w:space="0" w:color="auto"/>
              <w:left w:val="single" w:sz="4" w:space="0" w:color="auto"/>
              <w:bottom w:val="single" w:sz="4" w:space="0" w:color="auto"/>
              <w:right w:val="single" w:sz="4" w:space="0" w:color="auto"/>
            </w:tcBorders>
            <w:vAlign w:val="center"/>
          </w:tcPr>
          <w:p w14:paraId="586F0C5C" w14:textId="77777777" w:rsidR="003456B0" w:rsidRDefault="00000000">
            <w:pPr>
              <w:pStyle w:val="24"/>
              <w:spacing w:after="78"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刮板</w:t>
            </w:r>
          </w:p>
        </w:tc>
        <w:tc>
          <w:tcPr>
            <w:tcW w:w="821" w:type="pct"/>
            <w:tcBorders>
              <w:top w:val="single" w:sz="4" w:space="0" w:color="auto"/>
              <w:left w:val="single" w:sz="4" w:space="0" w:color="auto"/>
              <w:bottom w:val="single" w:sz="4" w:space="0" w:color="auto"/>
              <w:right w:val="single" w:sz="4" w:space="0" w:color="auto"/>
            </w:tcBorders>
            <w:vAlign w:val="center"/>
          </w:tcPr>
          <w:p w14:paraId="373A0D80"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MS630</w:t>
            </w:r>
          </w:p>
        </w:tc>
        <w:tc>
          <w:tcPr>
            <w:tcW w:w="1028" w:type="pct"/>
            <w:tcBorders>
              <w:top w:val="single" w:sz="4" w:space="0" w:color="auto"/>
              <w:left w:val="single" w:sz="4" w:space="0" w:color="auto"/>
              <w:bottom w:val="single" w:sz="4" w:space="0" w:color="auto"/>
              <w:right w:val="single" w:sz="4" w:space="0" w:color="auto"/>
            </w:tcBorders>
            <w:vAlign w:val="center"/>
          </w:tcPr>
          <w:p w14:paraId="4924A671"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碳钢+尼龙</w:t>
            </w:r>
          </w:p>
        </w:tc>
        <w:tc>
          <w:tcPr>
            <w:tcW w:w="896" w:type="pct"/>
            <w:tcBorders>
              <w:top w:val="single" w:sz="4" w:space="0" w:color="auto"/>
              <w:left w:val="single" w:sz="4" w:space="0" w:color="auto"/>
              <w:bottom w:val="single" w:sz="4" w:space="0" w:color="auto"/>
              <w:right w:val="single" w:sz="4" w:space="0" w:color="auto"/>
            </w:tcBorders>
            <w:vAlign w:val="center"/>
          </w:tcPr>
          <w:p w14:paraId="1E1206B5"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70个</w:t>
            </w:r>
          </w:p>
        </w:tc>
        <w:tc>
          <w:tcPr>
            <w:tcW w:w="897" w:type="pct"/>
            <w:tcBorders>
              <w:top w:val="single" w:sz="4" w:space="0" w:color="auto"/>
              <w:left w:val="single" w:sz="4" w:space="0" w:color="auto"/>
              <w:bottom w:val="single" w:sz="4" w:space="0" w:color="auto"/>
              <w:right w:val="single" w:sz="4" w:space="0" w:color="auto"/>
            </w:tcBorders>
            <w:vAlign w:val="center"/>
          </w:tcPr>
          <w:p w14:paraId="3498166F" w14:textId="77777777" w:rsidR="003456B0"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四川省南充市</w:t>
            </w:r>
          </w:p>
        </w:tc>
      </w:tr>
    </w:tbl>
    <w:p w14:paraId="53F22241"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供应商报价应包含货物采购成本、运输配送费用（</w:t>
      </w:r>
      <w:proofErr w:type="gramStart"/>
      <w:r>
        <w:rPr>
          <w:rFonts w:ascii="Times New Roman" w:eastAsia="仿宋_GB2312" w:hAnsi="Times New Roman" w:hint="eastAsia"/>
          <w:bCs/>
          <w:color w:val="000000"/>
          <w:sz w:val="32"/>
          <w:szCs w:val="32"/>
        </w:rPr>
        <w:t>含装卸货</w:t>
      </w:r>
      <w:proofErr w:type="gramEnd"/>
      <w:r>
        <w:rPr>
          <w:rFonts w:ascii="Times New Roman" w:eastAsia="仿宋_GB2312" w:hAnsi="Times New Roman" w:hint="eastAsia"/>
          <w:bCs/>
          <w:color w:val="000000"/>
          <w:sz w:val="32"/>
          <w:szCs w:val="32"/>
        </w:rPr>
        <w:t>）、人工费用、售后服务成本、项目管理费用、合理利润、法定税费，以及合同明示或隐含的所有风险责任（包括可预见及不可预见风险），报价应视为已包含履行合同义务所需的一切相关费用。</w:t>
      </w:r>
    </w:p>
    <w:p w14:paraId="0B190324"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 w:hAnsi="Times New Roman" w:hint="eastAsia"/>
          <w:bCs/>
          <w:color w:val="000000"/>
          <w:sz w:val="32"/>
          <w:szCs w:val="32"/>
        </w:rPr>
        <w:t>本次采购限价为</w:t>
      </w:r>
      <w:r>
        <w:rPr>
          <w:rFonts w:ascii="Times New Roman" w:eastAsia="仿宋" w:hAnsi="Times New Roman" w:hint="eastAsia"/>
          <w:bCs/>
          <w:color w:val="000000"/>
          <w:sz w:val="32"/>
          <w:szCs w:val="32"/>
        </w:rPr>
        <w:t>6</w:t>
      </w:r>
      <w:r>
        <w:rPr>
          <w:rFonts w:ascii="Times New Roman" w:eastAsia="仿宋" w:hAnsi="Times New Roman" w:hint="eastAsia"/>
          <w:bCs/>
          <w:color w:val="000000"/>
          <w:sz w:val="32"/>
          <w:szCs w:val="32"/>
        </w:rPr>
        <w:t>万元，采用总价包干模式，超过限价的报价视为无效报价。</w:t>
      </w:r>
    </w:p>
    <w:p w14:paraId="599A224A"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个日历日内。</w:t>
      </w:r>
    </w:p>
    <w:p w14:paraId="09226327"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r>
        <w:rPr>
          <w:rFonts w:ascii="Times New Roman" w:eastAsia="仿宋" w:hAnsi="Times New Roman" w:hint="eastAsia"/>
          <w:bCs/>
          <w:color w:val="000000"/>
          <w:sz w:val="32"/>
          <w:szCs w:val="32"/>
        </w:rPr>
        <w:t>货到付款，货到验收后且采购人收到供货方开具的全额发票，支付货款</w:t>
      </w:r>
      <w:r>
        <w:rPr>
          <w:rFonts w:ascii="Times New Roman" w:eastAsia="仿宋" w:hAnsi="Times New Roman" w:hint="eastAsia"/>
          <w:bCs/>
          <w:color w:val="000000"/>
          <w:sz w:val="32"/>
          <w:szCs w:val="32"/>
        </w:rPr>
        <w:t>100%</w:t>
      </w:r>
      <w:r>
        <w:rPr>
          <w:rFonts w:ascii="Times New Roman" w:eastAsia="仿宋" w:hAnsi="Times New Roman" w:hint="eastAsia"/>
          <w:bCs/>
          <w:color w:val="000000"/>
          <w:sz w:val="32"/>
          <w:szCs w:val="32"/>
        </w:rPr>
        <w:t>。</w:t>
      </w:r>
    </w:p>
    <w:p w14:paraId="074282B9"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（五）供货地点：四川省南充市。</w:t>
      </w:r>
    </w:p>
    <w:p w14:paraId="1D9DA57D" w14:textId="77777777" w:rsidR="003456B0"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3E25B51"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p>
    <w:p w14:paraId="5DD60106" w14:textId="77777777" w:rsidR="003456B0"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（二）</w:t>
      </w:r>
      <w:r>
        <w:rPr>
          <w:rFonts w:ascii="Times New Roman" w:eastAsia="仿宋_GB2312" w:hAnsi="Times New Roman" w:hint="eastAsia"/>
          <w:sz w:val="32"/>
          <w:szCs w:val="32"/>
        </w:rPr>
        <w:t>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声明）；</w:t>
      </w:r>
    </w:p>
    <w:p w14:paraId="75F231C5" w14:textId="77777777" w:rsidR="003456B0"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注：国家企业信用信息公示系统、信用中国、中国执行信息公开网网站查询渠道查询供应商信用信息，具体以工作人员评审当日上述渠道的全部查询结果为准；</w:t>
      </w:r>
    </w:p>
    <w:p w14:paraId="676C56AA"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eastAsia="仿宋_GB2312" w:hint="eastAsia"/>
          <w:bCs/>
          <w:color w:val="000000"/>
          <w:sz w:val="32"/>
          <w:szCs w:val="32"/>
        </w:rPr>
        <w:t>由供应商在《承诺函》中</w:t>
      </w:r>
      <w:proofErr w:type="gramStart"/>
      <w:r>
        <w:rPr>
          <w:rFonts w:eastAsia="仿宋_GB2312" w:hint="eastAsia"/>
          <w:bCs/>
          <w:color w:val="000000"/>
          <w:sz w:val="32"/>
          <w:szCs w:val="32"/>
        </w:rPr>
        <w:t>作出</w:t>
      </w:r>
      <w:proofErr w:type="gramEnd"/>
      <w:r>
        <w:rPr>
          <w:rFonts w:eastAsia="仿宋_GB2312" w:hint="eastAsia"/>
          <w:bCs/>
          <w:color w:val="000000"/>
          <w:sz w:val="32"/>
          <w:szCs w:val="32"/>
        </w:rPr>
        <w:t>声明</w:t>
      </w:r>
      <w:r>
        <w:rPr>
          <w:rFonts w:ascii="Times New Roman" w:eastAsia="仿宋_GB2312" w:hAnsi="Times New Roman" w:hint="eastAsia"/>
          <w:bCs/>
          <w:color w:val="000000"/>
          <w:sz w:val="32"/>
          <w:szCs w:val="32"/>
        </w:rPr>
        <w:t>）；</w:t>
      </w:r>
    </w:p>
    <w:p w14:paraId="42459A97"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eastAsia="仿宋_GB2312" w:hint="eastAsia"/>
          <w:bCs/>
          <w:color w:val="000000"/>
          <w:sz w:val="32"/>
          <w:szCs w:val="32"/>
        </w:rPr>
        <w:t>由供应商在《承诺函》中</w:t>
      </w:r>
      <w:proofErr w:type="gramStart"/>
      <w:r>
        <w:rPr>
          <w:rFonts w:eastAsia="仿宋_GB2312" w:hint="eastAsia"/>
          <w:bCs/>
          <w:color w:val="000000"/>
          <w:sz w:val="32"/>
          <w:szCs w:val="32"/>
        </w:rPr>
        <w:t>作出</w:t>
      </w:r>
      <w:proofErr w:type="gramEnd"/>
      <w:r>
        <w:rPr>
          <w:rFonts w:eastAsia="仿宋_GB2312" w:hint="eastAsia"/>
          <w:bCs/>
          <w:color w:val="000000"/>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03485CBD"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eastAsia="仿宋_GB2312" w:hint="eastAsia"/>
          <w:bCs/>
          <w:color w:val="000000"/>
          <w:sz w:val="32"/>
          <w:szCs w:val="32"/>
        </w:rPr>
        <w:t>由供应商在《承诺函》中</w:t>
      </w:r>
      <w:proofErr w:type="gramStart"/>
      <w:r>
        <w:rPr>
          <w:rFonts w:eastAsia="仿宋_GB2312" w:hint="eastAsia"/>
          <w:bCs/>
          <w:color w:val="000000"/>
          <w:sz w:val="32"/>
          <w:szCs w:val="32"/>
        </w:rPr>
        <w:t>作出</w:t>
      </w:r>
      <w:proofErr w:type="gramEnd"/>
      <w:r>
        <w:rPr>
          <w:rFonts w:eastAsia="仿宋_GB2312" w:hint="eastAsia"/>
          <w:bCs/>
          <w:color w:val="000000"/>
          <w:sz w:val="32"/>
          <w:szCs w:val="32"/>
        </w:rPr>
        <w:t>声明</w:t>
      </w:r>
      <w:r>
        <w:rPr>
          <w:rFonts w:ascii="Times New Roman" w:eastAsia="仿宋_GB2312" w:hAnsi="Times New Roman" w:hint="eastAsia"/>
          <w:bCs/>
          <w:color w:val="000000"/>
          <w:sz w:val="32"/>
          <w:szCs w:val="32"/>
        </w:rPr>
        <w:t>）。</w:t>
      </w:r>
    </w:p>
    <w:p w14:paraId="0A1A75E3"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w:t>
      </w:r>
      <w:r w:rsidRPr="00490AE1">
        <w:rPr>
          <w:rFonts w:ascii="Times New Roman" w:eastAsia="仿宋_GB2312" w:hAnsi="Times New Roman" w:hint="eastAsia"/>
          <w:bCs/>
          <w:color w:val="000000"/>
          <w:sz w:val="32"/>
          <w:szCs w:val="32"/>
        </w:rPr>
        <w:t>不接受联合体参选</w:t>
      </w:r>
      <w:r>
        <w:rPr>
          <w:rFonts w:ascii="Times New Roman" w:eastAsia="仿宋_GB2312" w:hAnsi="Times New Roman" w:hint="eastAsia"/>
          <w:bCs/>
          <w:color w:val="000000"/>
          <w:sz w:val="32"/>
          <w:szCs w:val="32"/>
        </w:rPr>
        <w:t>（</w:t>
      </w:r>
      <w:r w:rsidRPr="00490AE1">
        <w:rPr>
          <w:rFonts w:ascii="Times New Roman" w:eastAsia="仿宋_GB2312" w:hAnsi="Times New Roman" w:hint="eastAsia"/>
          <w:bCs/>
          <w:color w:val="000000"/>
          <w:sz w:val="32"/>
          <w:szCs w:val="32"/>
        </w:rPr>
        <w:t>由供应商在《承诺函》中</w:t>
      </w:r>
      <w:proofErr w:type="gramStart"/>
      <w:r w:rsidRPr="00490AE1">
        <w:rPr>
          <w:rFonts w:ascii="Times New Roman" w:eastAsia="仿宋_GB2312" w:hAnsi="Times New Roman" w:hint="eastAsia"/>
          <w:bCs/>
          <w:color w:val="000000"/>
          <w:sz w:val="32"/>
          <w:szCs w:val="32"/>
        </w:rPr>
        <w:t>作出</w:t>
      </w:r>
      <w:proofErr w:type="gramEnd"/>
      <w:r w:rsidRPr="00490AE1">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r w:rsidRPr="00490AE1">
        <w:rPr>
          <w:rFonts w:ascii="Times New Roman" w:eastAsia="仿宋_GB2312" w:hAnsi="Times New Roman" w:hint="eastAsia"/>
          <w:bCs/>
          <w:color w:val="000000"/>
          <w:sz w:val="32"/>
          <w:szCs w:val="32"/>
        </w:rPr>
        <w:t>；</w:t>
      </w:r>
    </w:p>
    <w:bookmarkEnd w:id="0"/>
    <w:p w14:paraId="342933EC" w14:textId="77777777" w:rsidR="00345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BB9C6E2" w14:textId="77777777" w:rsidR="003456B0" w:rsidRPr="00490AE1" w:rsidRDefault="00000000" w:rsidP="00490AE1">
      <w:pPr>
        <w:widowControl/>
        <w:spacing w:after="78" w:line="640" w:lineRule="exact"/>
        <w:ind w:firstLineChars="200" w:firstLine="640"/>
        <w:jc w:val="left"/>
        <w:rPr>
          <w:rFonts w:ascii="Times New Roman" w:eastAsia="仿宋_GB2312" w:hAnsi="Times New Roman"/>
          <w:bCs/>
          <w:color w:val="000000"/>
          <w:sz w:val="32"/>
          <w:szCs w:val="32"/>
        </w:rPr>
      </w:pPr>
      <w:r w:rsidRPr="00490AE1">
        <w:rPr>
          <w:rFonts w:ascii="Times New Roman" w:eastAsia="仿宋_GB2312" w:hAnsi="Times New Roman" w:hint="eastAsia"/>
          <w:bCs/>
          <w:color w:val="000000"/>
          <w:sz w:val="32"/>
          <w:szCs w:val="32"/>
        </w:rPr>
        <w:t>参选单位应就本次选聘报送相关参选文件，包括：</w:t>
      </w:r>
    </w:p>
    <w:p w14:paraId="110F94BF" w14:textId="77777777" w:rsidR="003456B0" w:rsidRPr="00490AE1" w:rsidRDefault="00000000" w:rsidP="00490AE1">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sidRPr="00490AE1">
        <w:rPr>
          <w:rFonts w:ascii="Times New Roman" w:eastAsia="仿宋_GB2312" w:hAnsi="Times New Roman" w:hint="eastAsia"/>
          <w:bCs/>
          <w:color w:val="000000"/>
          <w:sz w:val="32"/>
          <w:szCs w:val="32"/>
        </w:rPr>
        <w:t>1.</w:t>
      </w:r>
      <w:r w:rsidRPr="00490AE1">
        <w:rPr>
          <w:rFonts w:ascii="Times New Roman" w:eastAsia="仿宋_GB2312" w:hAnsi="Times New Roman" w:hint="eastAsia"/>
          <w:bCs/>
          <w:color w:val="000000"/>
          <w:sz w:val="32"/>
          <w:szCs w:val="32"/>
        </w:rPr>
        <w:t>供应商基本情况表；</w:t>
      </w:r>
    </w:p>
    <w:p w14:paraId="1DCA2DE8" w14:textId="77777777" w:rsidR="003456B0" w:rsidRPr="00490AE1" w:rsidRDefault="00000000" w:rsidP="00490AE1">
      <w:pPr>
        <w:widowControl/>
        <w:spacing w:after="78" w:line="640" w:lineRule="exact"/>
        <w:ind w:firstLineChars="200" w:firstLine="640"/>
        <w:jc w:val="left"/>
        <w:rPr>
          <w:rFonts w:ascii="Times New Roman" w:eastAsia="仿宋_GB2312" w:hAnsi="Times New Roman"/>
          <w:bCs/>
          <w:color w:val="000000"/>
          <w:sz w:val="32"/>
          <w:szCs w:val="32"/>
        </w:rPr>
      </w:pPr>
      <w:r w:rsidRPr="00490AE1">
        <w:rPr>
          <w:rFonts w:ascii="Times New Roman" w:eastAsia="仿宋_GB2312" w:hAnsi="Times New Roman" w:hint="eastAsia"/>
          <w:bCs/>
          <w:color w:val="000000"/>
          <w:sz w:val="32"/>
          <w:szCs w:val="32"/>
        </w:rPr>
        <w:t>2.</w:t>
      </w:r>
      <w:r w:rsidRPr="00490AE1">
        <w:rPr>
          <w:rFonts w:ascii="Times New Roman" w:eastAsia="仿宋_GB2312" w:hAnsi="Times New Roman" w:hint="eastAsia"/>
          <w:bCs/>
          <w:color w:val="000000"/>
          <w:sz w:val="32"/>
          <w:szCs w:val="32"/>
        </w:rPr>
        <w:t>资质文件（营业执照、承诺函）；</w:t>
      </w:r>
    </w:p>
    <w:p w14:paraId="704FD630" w14:textId="77777777" w:rsidR="003456B0" w:rsidRPr="00490AE1" w:rsidRDefault="00000000" w:rsidP="00490AE1">
      <w:pPr>
        <w:widowControl/>
        <w:spacing w:after="78" w:line="640" w:lineRule="exact"/>
        <w:ind w:firstLineChars="200" w:firstLine="640"/>
        <w:jc w:val="left"/>
        <w:rPr>
          <w:rFonts w:ascii="Times New Roman" w:eastAsia="仿宋_GB2312" w:hAnsi="Times New Roman"/>
          <w:bCs/>
          <w:color w:val="000000"/>
          <w:sz w:val="32"/>
          <w:szCs w:val="32"/>
        </w:rPr>
      </w:pPr>
      <w:r w:rsidRPr="00490AE1">
        <w:rPr>
          <w:rFonts w:ascii="Times New Roman" w:eastAsia="仿宋_GB2312" w:hAnsi="Times New Roman" w:hint="eastAsia"/>
          <w:bCs/>
          <w:color w:val="000000"/>
          <w:sz w:val="32"/>
          <w:szCs w:val="32"/>
        </w:rPr>
        <w:t>3.</w:t>
      </w:r>
      <w:r w:rsidRPr="00490AE1">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sidRPr="00490AE1">
        <w:rPr>
          <w:rFonts w:ascii="Times New Roman" w:eastAsia="仿宋_GB2312" w:hAnsi="Times New Roman" w:hint="eastAsia"/>
          <w:bCs/>
          <w:color w:val="000000"/>
          <w:sz w:val="32"/>
          <w:szCs w:val="32"/>
        </w:rPr>
        <w:t>若参</w:t>
      </w:r>
      <w:proofErr w:type="gramEnd"/>
      <w:r w:rsidRPr="00490AE1">
        <w:rPr>
          <w:rFonts w:ascii="Times New Roman" w:eastAsia="仿宋_GB2312" w:hAnsi="Times New Roman" w:hint="eastAsia"/>
          <w:bCs/>
          <w:color w:val="000000"/>
          <w:sz w:val="32"/>
          <w:szCs w:val="32"/>
        </w:rPr>
        <w:t>选单位在成</w:t>
      </w:r>
      <w:proofErr w:type="gramStart"/>
      <w:r w:rsidRPr="00490AE1">
        <w:rPr>
          <w:rFonts w:ascii="Times New Roman" w:eastAsia="仿宋_GB2312" w:hAnsi="Times New Roman" w:hint="eastAsia"/>
          <w:bCs/>
          <w:color w:val="000000"/>
          <w:sz w:val="32"/>
          <w:szCs w:val="32"/>
        </w:rPr>
        <w:t>交并签署</w:t>
      </w:r>
      <w:proofErr w:type="gramEnd"/>
      <w:r w:rsidRPr="00490AE1">
        <w:rPr>
          <w:rFonts w:ascii="Times New Roman" w:eastAsia="仿宋_GB2312" w:hAnsi="Times New Roman" w:hint="eastAsia"/>
          <w:bCs/>
          <w:color w:val="000000"/>
          <w:sz w:val="32"/>
          <w:szCs w:val="32"/>
        </w:rPr>
        <w:t>合同后，在完成本项目的工作中出现的任何遗漏，均</w:t>
      </w:r>
      <w:proofErr w:type="gramStart"/>
      <w:r w:rsidRPr="00490AE1">
        <w:rPr>
          <w:rFonts w:ascii="Times New Roman" w:eastAsia="仿宋_GB2312" w:hAnsi="Times New Roman" w:hint="eastAsia"/>
          <w:bCs/>
          <w:color w:val="000000"/>
          <w:sz w:val="32"/>
          <w:szCs w:val="32"/>
        </w:rPr>
        <w:t>由成交</w:t>
      </w:r>
      <w:proofErr w:type="gramEnd"/>
      <w:r w:rsidRPr="00490AE1">
        <w:rPr>
          <w:rFonts w:ascii="Times New Roman" w:eastAsia="仿宋_GB2312" w:hAnsi="Times New Roman" w:hint="eastAsia"/>
          <w:bCs/>
          <w:color w:val="000000"/>
          <w:sz w:val="32"/>
          <w:szCs w:val="32"/>
        </w:rPr>
        <w:t>参选单位免费提供，选聘单位不再支付任何费用。）；</w:t>
      </w:r>
    </w:p>
    <w:p w14:paraId="41D8DAC6" w14:textId="77777777" w:rsidR="003456B0" w:rsidRPr="00490AE1" w:rsidRDefault="00000000" w:rsidP="00490AE1">
      <w:pPr>
        <w:widowControl/>
        <w:spacing w:after="78" w:line="640" w:lineRule="exact"/>
        <w:ind w:firstLineChars="200" w:firstLine="640"/>
        <w:jc w:val="left"/>
        <w:rPr>
          <w:rFonts w:ascii="Times New Roman" w:eastAsia="仿宋_GB2312" w:hAnsi="Times New Roman"/>
          <w:bCs/>
          <w:color w:val="000000"/>
          <w:sz w:val="32"/>
          <w:szCs w:val="32"/>
        </w:rPr>
      </w:pPr>
      <w:r w:rsidRPr="00490AE1">
        <w:rPr>
          <w:rFonts w:ascii="Times New Roman" w:eastAsia="仿宋_GB2312" w:hAnsi="Times New Roman" w:hint="eastAsia"/>
          <w:bCs/>
          <w:color w:val="000000"/>
          <w:sz w:val="32"/>
          <w:szCs w:val="32"/>
        </w:rPr>
        <w:t>以上格式可参考第三章</w:t>
      </w:r>
      <w:r w:rsidRPr="00490AE1">
        <w:rPr>
          <w:rFonts w:ascii="Times New Roman" w:eastAsia="仿宋_GB2312" w:hAnsi="Times New Roman" w:hint="eastAsia"/>
          <w:bCs/>
          <w:color w:val="000000"/>
          <w:sz w:val="32"/>
          <w:szCs w:val="32"/>
        </w:rPr>
        <w:t xml:space="preserve"> </w:t>
      </w:r>
      <w:r w:rsidRPr="00490AE1">
        <w:rPr>
          <w:rFonts w:ascii="Times New Roman" w:eastAsia="仿宋_GB2312" w:hAnsi="Times New Roman" w:hint="eastAsia"/>
          <w:bCs/>
          <w:color w:val="000000"/>
          <w:sz w:val="32"/>
          <w:szCs w:val="32"/>
        </w:rPr>
        <w:t>报价文件格式，以上资料均需加盖公章、业务章或合同章（三选</w:t>
      </w:r>
      <w:proofErr w:type="gramStart"/>
      <w:r w:rsidRPr="00490AE1">
        <w:rPr>
          <w:rFonts w:ascii="Times New Roman" w:eastAsia="仿宋_GB2312" w:hAnsi="Times New Roman" w:hint="eastAsia"/>
          <w:bCs/>
          <w:color w:val="000000"/>
          <w:sz w:val="32"/>
          <w:szCs w:val="32"/>
        </w:rPr>
        <w:t>一</w:t>
      </w:r>
      <w:proofErr w:type="gramEnd"/>
      <w:r w:rsidRPr="00490AE1">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，否则报价无效</w:t>
      </w:r>
      <w:r w:rsidRPr="00490AE1">
        <w:rPr>
          <w:rFonts w:ascii="Times New Roman" w:eastAsia="仿宋_GB2312" w:hAnsi="Times New Roman" w:hint="eastAsia"/>
          <w:bCs/>
          <w:color w:val="000000"/>
          <w:sz w:val="32"/>
          <w:szCs w:val="32"/>
        </w:rPr>
        <w:t>，并在截止时间前完成报价。</w:t>
      </w:r>
    </w:p>
    <w:bookmarkEnd w:id="1"/>
    <w:p w14:paraId="374DAC61" w14:textId="77777777" w:rsidR="003456B0" w:rsidRDefault="00000000">
      <w:pPr>
        <w:numPr>
          <w:ilvl w:val="0"/>
          <w:numId w:val="3"/>
        </w:num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选聘程序</w:t>
      </w:r>
    </w:p>
    <w:p w14:paraId="39DAE5E5" w14:textId="77777777" w:rsidR="003456B0" w:rsidRDefault="00000000">
      <w:pPr>
        <w:pStyle w:val="a9"/>
        <w:tabs>
          <w:tab w:val="left" w:pos="0"/>
        </w:tabs>
        <w:snapToGrid w:val="0"/>
        <w:spacing w:after="78" w:line="640" w:lineRule="exact"/>
        <w:ind w:firstLineChars="200" w:firstLine="640"/>
        <w:rPr>
          <w:rFonts w:eastAsia="仿宋"/>
          <w:sz w:val="32"/>
          <w:szCs w:val="32"/>
        </w:rPr>
      </w:pPr>
      <w:r>
        <w:rPr>
          <w:rFonts w:eastAsia="仿宋" w:hint="eastAsia"/>
          <w:sz w:val="32"/>
          <w:szCs w:val="32"/>
        </w:rPr>
        <w:t>本次采用线上选聘，具体程序如下：</w:t>
      </w:r>
    </w:p>
    <w:p w14:paraId="1DB2682C"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在截止报价时间前，各参选单位以邮件形式递交报价文件至询价公告指定邮箱</w:t>
      </w:r>
      <w:bookmarkStart w:id="2" w:name="_Hlk203987759"/>
      <w:r>
        <w:rPr>
          <w:rFonts w:ascii="Times New Roman" w:eastAsia="仿宋_GB2312" w:hAnsi="Times New Roman" w:hint="eastAsia"/>
          <w:color w:val="000000"/>
          <w:sz w:val="32"/>
          <w:szCs w:val="32"/>
        </w:rPr>
        <w:t>（邮件标题：公司名称</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输送机配件采购项目）</w:t>
      </w:r>
      <w:bookmarkEnd w:id="2"/>
      <w:r>
        <w:rPr>
          <w:rFonts w:ascii="Times New Roman" w:eastAsia="仿宋_GB2312" w:hAnsi="Times New Roman" w:hint="eastAsia"/>
          <w:color w:val="000000"/>
          <w:sz w:val="32"/>
          <w:szCs w:val="32"/>
        </w:rPr>
        <w:t>；</w:t>
      </w:r>
    </w:p>
    <w:p w14:paraId="60531BA0" w14:textId="77777777" w:rsidR="003456B0"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w:t>
      </w:r>
      <w:r>
        <w:rPr>
          <w:rFonts w:ascii="Times New Roman" w:eastAsia="仿宋_GB2312" w:hAnsi="Times New Roman"/>
          <w:color w:val="000000"/>
          <w:sz w:val="32"/>
          <w:szCs w:val="32"/>
        </w:rPr>
        <w:lastRenderedPageBreak/>
        <w:t>核未通过的单位，则记录原因</w:t>
      </w:r>
      <w:r>
        <w:rPr>
          <w:rFonts w:ascii="Times New Roman" w:eastAsia="仿宋_GB2312" w:hAnsi="Times New Roman" w:hint="eastAsia"/>
          <w:color w:val="000000"/>
          <w:sz w:val="32"/>
          <w:szCs w:val="32"/>
        </w:rPr>
        <w:t>并通知</w:t>
      </w:r>
      <w:r>
        <w:rPr>
          <w:rFonts w:ascii="Times New Roman" w:eastAsia="仿宋_GB2312" w:hAnsi="Times New Roman"/>
          <w:color w:val="000000"/>
          <w:sz w:val="32"/>
          <w:szCs w:val="32"/>
        </w:rPr>
        <w:t>未通过的单位；</w:t>
      </w:r>
    </w:p>
    <w:p w14:paraId="6F57B971"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372089C" w14:textId="77777777" w:rsidR="003456B0"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18C0F329" w14:textId="77777777" w:rsidR="00345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D3D1EFF" w14:textId="77777777" w:rsidR="003456B0"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6CDAF1D4" w14:textId="77777777" w:rsidR="003456B0"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267C4003" w14:textId="77777777" w:rsidR="00345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07B07F72" w14:textId="77777777" w:rsidR="003456B0" w:rsidRDefault="00000000">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1B92B2C" w14:textId="77777777" w:rsidR="00C82FE4" w:rsidRPr="00C82FE4" w:rsidRDefault="00C82FE4" w:rsidP="00C82FE4">
      <w:pPr>
        <w:spacing w:after="78" w:line="640" w:lineRule="exact"/>
        <w:ind w:firstLineChars="200" w:firstLine="640"/>
        <w:jc w:val="left"/>
        <w:rPr>
          <w:rFonts w:ascii="Times New Roman" w:eastAsia="仿宋_GB2312" w:hAnsi="Times New Roman" w:hint="eastAsia"/>
          <w:sz w:val="32"/>
        </w:rPr>
      </w:pPr>
      <w:r w:rsidRPr="00C82FE4">
        <w:rPr>
          <w:rFonts w:ascii="Times New Roman" w:eastAsia="仿宋_GB2312" w:hAnsi="Times New Roman" w:hint="eastAsia"/>
          <w:sz w:val="32"/>
        </w:rPr>
        <w:t>本次评审设一轮报价，采用最低投标价法，根据各项目报价分别确定两个项目的中选单位。采购人对所有参选供应商进行资格审查，资格审查合格的供应商报价成立，根据最低价法确定中选人。参选供应商报价税率不同，按不含税价格对比。</w:t>
      </w:r>
    </w:p>
    <w:p w14:paraId="1791A6EC" w14:textId="77777777" w:rsidR="00C82FE4" w:rsidRPr="00C82FE4" w:rsidRDefault="00C82FE4" w:rsidP="00C82FE4">
      <w:pPr>
        <w:spacing w:after="78" w:line="640" w:lineRule="exact"/>
        <w:ind w:firstLineChars="200" w:firstLine="640"/>
        <w:jc w:val="left"/>
        <w:rPr>
          <w:rFonts w:ascii="Times New Roman" w:eastAsia="仿宋_GB2312" w:hAnsi="Times New Roman" w:hint="eastAsia"/>
          <w:sz w:val="32"/>
        </w:rPr>
      </w:pPr>
      <w:r w:rsidRPr="00C82FE4">
        <w:rPr>
          <w:rFonts w:ascii="Times New Roman" w:eastAsia="仿宋_GB2312" w:hAnsi="Times New Roman" w:hint="eastAsia"/>
          <w:sz w:val="32"/>
        </w:rPr>
        <w:t>本采购项目以不含税价进行对比，供应商需填报含税</w:t>
      </w:r>
      <w:r w:rsidRPr="00C82FE4">
        <w:rPr>
          <w:rFonts w:ascii="Times New Roman" w:eastAsia="仿宋_GB2312" w:hAnsi="Times New Roman" w:hint="eastAsia"/>
          <w:sz w:val="32"/>
        </w:rPr>
        <w:lastRenderedPageBreak/>
        <w:t>价、税率；不含税价计算方式：不含税价</w:t>
      </w:r>
      <w:r w:rsidRPr="00C82FE4">
        <w:rPr>
          <w:rFonts w:ascii="Times New Roman" w:eastAsia="仿宋_GB2312" w:hAnsi="Times New Roman" w:hint="eastAsia"/>
          <w:sz w:val="32"/>
        </w:rPr>
        <w:t>=</w:t>
      </w:r>
      <w:r w:rsidRPr="00C82FE4">
        <w:rPr>
          <w:rFonts w:ascii="Times New Roman" w:eastAsia="仿宋_GB2312" w:hAnsi="Times New Roman" w:hint="eastAsia"/>
          <w:sz w:val="32"/>
        </w:rPr>
        <w:t>含税价</w:t>
      </w:r>
      <w:r w:rsidRPr="00C82FE4">
        <w:rPr>
          <w:rFonts w:ascii="Times New Roman" w:eastAsia="仿宋_GB2312" w:hAnsi="Times New Roman" w:hint="eastAsia"/>
          <w:sz w:val="32"/>
        </w:rPr>
        <w:t>/</w:t>
      </w:r>
      <w:r w:rsidRPr="00C82FE4">
        <w:rPr>
          <w:rFonts w:ascii="Times New Roman" w:eastAsia="仿宋_GB2312" w:hAnsi="Times New Roman" w:hint="eastAsia"/>
          <w:sz w:val="32"/>
        </w:rPr>
        <w:t>（</w:t>
      </w:r>
      <w:r w:rsidRPr="00C82FE4">
        <w:rPr>
          <w:rFonts w:ascii="Times New Roman" w:eastAsia="仿宋_GB2312" w:hAnsi="Times New Roman" w:hint="eastAsia"/>
          <w:sz w:val="32"/>
        </w:rPr>
        <w:t>1+</w:t>
      </w:r>
      <w:r w:rsidRPr="00C82FE4">
        <w:rPr>
          <w:rFonts w:ascii="Times New Roman" w:eastAsia="仿宋_GB2312" w:hAnsi="Times New Roman" w:hint="eastAsia"/>
          <w:sz w:val="32"/>
        </w:rPr>
        <w:t>税率）。</w:t>
      </w:r>
    </w:p>
    <w:p w14:paraId="1915EF6A" w14:textId="49BD711E" w:rsidR="003456B0" w:rsidRDefault="00C82FE4" w:rsidP="00C82FE4">
      <w:pPr>
        <w:spacing w:after="78" w:line="640" w:lineRule="exact"/>
        <w:ind w:firstLineChars="200" w:firstLine="640"/>
        <w:jc w:val="left"/>
        <w:rPr>
          <w:rFonts w:ascii="Times New Roman" w:eastAsia="仿宋_GB2312" w:hAnsi="Times New Roman"/>
          <w:color w:val="000000"/>
          <w:sz w:val="32"/>
          <w:szCs w:val="32"/>
        </w:rPr>
      </w:pPr>
      <w:r w:rsidRPr="00C82FE4">
        <w:rPr>
          <w:rFonts w:ascii="Times New Roman" w:eastAsia="仿宋_GB2312" w:hAnsi="Times New Roman" w:hint="eastAsia"/>
          <w:sz w:val="32"/>
        </w:rPr>
        <w:t>如出现并列最低报价，以报价文件递交时间在先者优先中选。若中选供应商放弃资格，则按报价由低到高顺序依次递补。</w:t>
      </w:r>
    </w:p>
    <w:p w14:paraId="798E756B" w14:textId="77777777" w:rsidR="00345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93B87C0" w14:textId="77777777" w:rsidR="003456B0" w:rsidRDefault="00000000">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ascii="Times New Roman" w:eastAsia="仿宋" w:hAnsi="Times New Roman" w:hint="eastAsia"/>
          <w:bCs/>
          <w:color w:val="000000"/>
          <w:sz w:val="32"/>
          <w:szCs w:val="32"/>
        </w:rPr>
        <w:t>本次采购限价为</w:t>
      </w:r>
      <w:r>
        <w:rPr>
          <w:rFonts w:ascii="Times New Roman" w:eastAsia="仿宋" w:hAnsi="Times New Roman" w:hint="eastAsia"/>
          <w:bCs/>
          <w:color w:val="000000"/>
          <w:sz w:val="32"/>
          <w:szCs w:val="32"/>
        </w:rPr>
        <w:t>6</w:t>
      </w:r>
      <w:r>
        <w:rPr>
          <w:rFonts w:ascii="Times New Roman" w:eastAsia="仿宋" w:hAnsi="Times New Roman" w:hint="eastAsia"/>
          <w:bCs/>
          <w:color w:val="000000"/>
          <w:sz w:val="32"/>
          <w:szCs w:val="32"/>
        </w:rPr>
        <w:t>万元，采用总价包干模式，超过限价的报价视为无效报价。</w:t>
      </w:r>
    </w:p>
    <w:p w14:paraId="2BD3B096" w14:textId="77777777" w:rsidR="00345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732A2A2E"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3A10FB0"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4E398D8"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A6B825D" w14:textId="77777777" w:rsidR="00345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九、其他</w:t>
      </w:r>
    </w:p>
    <w:p w14:paraId="39751934"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C54BD8D" w14:textId="77777777" w:rsidR="00345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9F8A603" w14:textId="77777777" w:rsidR="003456B0"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3058820" w14:textId="77777777" w:rsidR="00345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5643EE98" w14:textId="77777777" w:rsidR="003456B0"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联系人：涂工</w:t>
      </w:r>
    </w:p>
    <w:p w14:paraId="07251530" w14:textId="77777777" w:rsidR="003456B0"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8725</w:t>
      </w:r>
    </w:p>
    <w:p w14:paraId="34AA8F5B" w14:textId="77777777" w:rsidR="003456B0"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hyperlink r:id="rId8" w:history="1">
        <w:r w:rsidR="003456B0">
          <w:rPr>
            <w:rStyle w:val="af6"/>
            <w:rFonts w:ascii="Times New Roman" w:eastAsia="仿宋_GB2312" w:hAnsi="Times New Roman" w:hint="eastAsia"/>
            <w:kern w:val="0"/>
            <w:sz w:val="32"/>
            <w:szCs w:val="32"/>
          </w:rPr>
          <w:t>sszxhjcaigoua@163.com</w:t>
        </w:r>
      </w:hyperlink>
    </w:p>
    <w:p w14:paraId="0E4A6363" w14:textId="77777777" w:rsidR="003456B0" w:rsidRDefault="003456B0">
      <w:pPr>
        <w:spacing w:after="78" w:line="640" w:lineRule="exact"/>
        <w:ind w:firstLineChars="200" w:firstLine="420"/>
        <w:jc w:val="left"/>
      </w:pPr>
    </w:p>
    <w:p w14:paraId="56D391D3" w14:textId="77777777" w:rsidR="003456B0" w:rsidRDefault="00000000">
      <w:pPr>
        <w:pStyle w:val="a7"/>
        <w:spacing w:line="640" w:lineRule="exact"/>
        <w:ind w:leftChars="836" w:left="2396" w:hangingChars="200" w:hanging="640"/>
        <w:jc w:val="right"/>
        <w:rPr>
          <w:rFonts w:eastAsia="仿宋_GB2312"/>
        </w:rPr>
      </w:pPr>
      <w:r>
        <w:rPr>
          <w:rFonts w:ascii="Times New Roman" w:eastAsia="仿宋_GB2312" w:hAnsi="Times New Roman" w:cs="宋体" w:hint="eastAsia"/>
          <w:color w:val="000000"/>
          <w:kern w:val="0"/>
          <w:sz w:val="32"/>
          <w:szCs w:val="32"/>
        </w:rPr>
        <w:t xml:space="preserve">         </w:t>
      </w:r>
      <w:bookmarkStart w:id="4" w:name="_Hlk173242670"/>
      <w:r>
        <w:rPr>
          <w:rFonts w:ascii="Times New Roman" w:eastAsia="仿宋_GB2312" w:hAnsi="Times New Roman" w:hint="eastAsia"/>
          <w:color w:val="000000"/>
          <w:kern w:val="0"/>
          <w:sz w:val="32"/>
          <w:szCs w:val="32"/>
        </w:rPr>
        <w:t>深圳市深水</w:t>
      </w:r>
      <w:proofErr w:type="gramStart"/>
      <w:r>
        <w:rPr>
          <w:rFonts w:ascii="Times New Roman" w:eastAsia="仿宋_GB2312" w:hAnsi="Times New Roman" w:hint="eastAsia"/>
          <w:color w:val="000000"/>
          <w:kern w:val="0"/>
          <w:sz w:val="32"/>
          <w:szCs w:val="32"/>
        </w:rPr>
        <w:t>水务</w:t>
      </w:r>
      <w:proofErr w:type="gramEnd"/>
      <w:r>
        <w:rPr>
          <w:rFonts w:ascii="Times New Roman" w:eastAsia="仿宋_GB2312" w:hAnsi="Times New Roman" w:hint="eastAsia"/>
          <w:color w:val="000000"/>
          <w:kern w:val="0"/>
          <w:sz w:val="32"/>
          <w:szCs w:val="32"/>
        </w:rPr>
        <w:t>咨询有限公司</w:t>
      </w:r>
      <w:bookmarkEnd w:id="4"/>
    </w:p>
    <w:p w14:paraId="0D8E22B9" w14:textId="77777777" w:rsidR="003456B0" w:rsidRDefault="00000000">
      <w:pPr>
        <w:spacing w:after="78" w:line="640" w:lineRule="exact"/>
        <w:ind w:leftChars="152" w:left="6079" w:hangingChars="1800" w:hanging="5760"/>
        <w:jc w:val="right"/>
      </w:pPr>
      <w:r>
        <w:rPr>
          <w:rFonts w:ascii="Times New Roman" w:eastAsia="仿宋_GB2312" w:hAnsi="Times New Roman" w:hint="eastAsia"/>
          <w:color w:val="000000"/>
          <w:kern w:val="0"/>
          <w:sz w:val="32"/>
          <w:szCs w:val="32"/>
        </w:rPr>
        <w:t xml:space="preserve">                              </w:t>
      </w:r>
      <w:bookmarkStart w:id="5"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21</w:t>
      </w:r>
      <w:r>
        <w:rPr>
          <w:rFonts w:ascii="Times New Roman" w:eastAsia="仿宋_GB2312" w:hAnsi="Times New Roman"/>
          <w:bCs/>
          <w:color w:val="000000"/>
          <w:sz w:val="32"/>
          <w:szCs w:val="32"/>
        </w:rPr>
        <w:t>日</w:t>
      </w:r>
      <w:bookmarkEnd w:id="5"/>
    </w:p>
    <w:p w14:paraId="20D6C93C" w14:textId="77777777" w:rsidR="003456B0" w:rsidRDefault="00000000">
      <w:pPr>
        <w:wordWrap w:val="0"/>
        <w:spacing w:after="78" w:line="640" w:lineRule="exact"/>
        <w:jc w:val="righ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   </w:t>
      </w:r>
    </w:p>
    <w:p w14:paraId="6AF2B4D9" w14:textId="77777777" w:rsidR="003456B0" w:rsidRDefault="00000000">
      <w:pPr>
        <w:spacing w:after="78"/>
        <w:jc w:val="center"/>
        <w:rPr>
          <w:rFonts w:ascii="黑体" w:eastAsia="黑体" w:hAnsi="黑体" w:hint="eastAsia"/>
          <w:sz w:val="32"/>
          <w:szCs w:val="32"/>
        </w:rPr>
      </w:pPr>
      <w:r>
        <w:rPr>
          <w:rFonts w:ascii="黑体" w:eastAsia="黑体" w:hAnsi="黑体" w:hint="eastAsia"/>
          <w:sz w:val="32"/>
          <w:szCs w:val="32"/>
        </w:rPr>
        <w:lastRenderedPageBreak/>
        <w:br w:type="page"/>
      </w:r>
    </w:p>
    <w:p w14:paraId="7C10CF8E" w14:textId="77777777" w:rsidR="003456B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BF77BFD" w14:textId="77777777" w:rsidR="003456B0" w:rsidRDefault="0000000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05C670F" w14:textId="77777777" w:rsidR="003456B0" w:rsidRDefault="003456B0">
      <w:pPr>
        <w:spacing w:after="78"/>
        <w:jc w:val="center"/>
        <w:rPr>
          <w:rFonts w:ascii="黑体" w:eastAsia="黑体" w:hAnsi="黑体" w:cs="黑体" w:hint="eastAsia"/>
          <w:color w:val="000000"/>
          <w:szCs w:val="28"/>
          <w:u w:val="single"/>
        </w:rPr>
      </w:pPr>
    </w:p>
    <w:p w14:paraId="03EA959A" w14:textId="77777777" w:rsidR="003456B0"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5979DEAE" w14:textId="77777777" w:rsidR="003456B0" w:rsidRDefault="003456B0">
      <w:pPr>
        <w:spacing w:after="78"/>
        <w:rPr>
          <w:rFonts w:ascii="黑体" w:eastAsia="黑体" w:hAnsi="黑体" w:cs="黑体" w:hint="eastAsia"/>
          <w:color w:val="000000"/>
          <w:sz w:val="72"/>
          <w:szCs w:val="72"/>
          <w:shd w:val="clear" w:color="auto" w:fill="FFFFFF"/>
        </w:rPr>
      </w:pPr>
    </w:p>
    <w:p w14:paraId="336099B8" w14:textId="77777777" w:rsidR="003456B0" w:rsidRDefault="003456B0">
      <w:pPr>
        <w:spacing w:after="78"/>
        <w:rPr>
          <w:rFonts w:ascii="黑体" w:eastAsia="黑体" w:hAnsi="黑体" w:cs="黑体" w:hint="eastAsia"/>
          <w:color w:val="000000"/>
          <w:sz w:val="72"/>
          <w:szCs w:val="72"/>
          <w:shd w:val="clear" w:color="auto" w:fill="FFFFFF"/>
        </w:rPr>
      </w:pPr>
    </w:p>
    <w:p w14:paraId="1BF5FFE3" w14:textId="77777777" w:rsidR="003456B0" w:rsidRDefault="003456B0">
      <w:pPr>
        <w:spacing w:after="78"/>
        <w:rPr>
          <w:rFonts w:ascii="黑体" w:eastAsia="黑体" w:hAnsi="黑体" w:cs="黑体" w:hint="eastAsia"/>
          <w:color w:val="000000"/>
          <w:sz w:val="72"/>
          <w:szCs w:val="72"/>
          <w:shd w:val="clear" w:color="auto" w:fill="FFFFFF"/>
        </w:rPr>
      </w:pPr>
    </w:p>
    <w:p w14:paraId="47666B5A" w14:textId="77777777" w:rsidR="003456B0" w:rsidRDefault="00000000">
      <w:pPr>
        <w:spacing w:after="78"/>
        <w:jc w:val="center"/>
        <w:rPr>
          <w:rFonts w:ascii="黑体" w:eastAsia="黑体" w:hAnsi="黑体" w:cs="黑体" w:hint="eastAsia"/>
          <w:color w:val="000000"/>
          <w:sz w:val="72"/>
          <w:szCs w:val="72"/>
          <w:shd w:val="clear" w:color="auto" w:fill="FFFFFF"/>
        </w:rPr>
      </w:pPr>
      <w:proofErr w:type="spellStart"/>
      <w:r>
        <w:rPr>
          <w:rFonts w:ascii="黑体" w:eastAsia="黑体" w:hAnsi="黑体" w:cs="黑体" w:hint="eastAsia"/>
          <w:color w:val="000000"/>
          <w:sz w:val="72"/>
          <w:szCs w:val="72"/>
          <w:shd w:val="clear" w:color="auto" w:fill="FFFFFF"/>
        </w:rPr>
        <w:t>xxxxx</w:t>
      </w:r>
      <w:proofErr w:type="spellEnd"/>
      <w:r>
        <w:rPr>
          <w:rFonts w:ascii="黑体" w:eastAsia="黑体" w:hAnsi="黑体" w:cs="黑体" w:hint="eastAsia"/>
          <w:color w:val="000000"/>
          <w:sz w:val="72"/>
          <w:szCs w:val="72"/>
          <w:shd w:val="clear" w:color="auto" w:fill="FFFFFF"/>
        </w:rPr>
        <w:t>采购合同</w:t>
      </w:r>
    </w:p>
    <w:p w14:paraId="3F3124E7" w14:textId="77777777" w:rsidR="003456B0" w:rsidRDefault="003456B0">
      <w:pPr>
        <w:spacing w:after="78"/>
        <w:rPr>
          <w:rFonts w:ascii="黑体" w:eastAsia="黑体" w:hAnsi="黑体" w:cs="黑体" w:hint="eastAsia"/>
          <w:color w:val="000000"/>
          <w:sz w:val="30"/>
          <w:szCs w:val="30"/>
          <w:shd w:val="clear" w:color="auto" w:fill="FFFFFF"/>
        </w:rPr>
      </w:pPr>
    </w:p>
    <w:p w14:paraId="5B617726" w14:textId="77777777" w:rsidR="003456B0" w:rsidRDefault="003456B0">
      <w:pPr>
        <w:pStyle w:val="150"/>
        <w:spacing w:after="78"/>
        <w:ind w:firstLineChars="0" w:firstLine="0"/>
        <w:rPr>
          <w:sz w:val="30"/>
          <w:szCs w:val="30"/>
        </w:rPr>
      </w:pPr>
    </w:p>
    <w:p w14:paraId="4524E6B7" w14:textId="77777777" w:rsidR="003456B0" w:rsidRDefault="003456B0">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3456B0" w14:paraId="64AB1B9B" w14:textId="77777777">
        <w:trPr>
          <w:jc w:val="center"/>
        </w:trPr>
        <w:tc>
          <w:tcPr>
            <w:tcW w:w="1804" w:type="dxa"/>
            <w:shd w:val="clear" w:color="auto" w:fill="auto"/>
            <w:vAlign w:val="center"/>
          </w:tcPr>
          <w:p w14:paraId="33B3C243" w14:textId="77777777" w:rsidR="003456B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12305EA2" w14:textId="77777777" w:rsidR="003456B0"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3456B0" w14:paraId="443AC077" w14:textId="77777777">
        <w:trPr>
          <w:jc w:val="center"/>
        </w:trPr>
        <w:tc>
          <w:tcPr>
            <w:tcW w:w="1804" w:type="dxa"/>
            <w:shd w:val="clear" w:color="auto" w:fill="auto"/>
            <w:vAlign w:val="center"/>
          </w:tcPr>
          <w:p w14:paraId="134EF057" w14:textId="77777777" w:rsidR="003456B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5666E3B7" w14:textId="77777777" w:rsidR="003456B0"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1CF67F08" w14:textId="77777777" w:rsidR="003456B0" w:rsidRDefault="003456B0">
      <w:pPr>
        <w:spacing w:after="78"/>
        <w:ind w:firstLine="640"/>
        <w:jc w:val="center"/>
        <w:rPr>
          <w:rFonts w:ascii="黑体" w:eastAsia="黑体" w:hAnsi="黑体" w:cs="黑体" w:hint="eastAsia"/>
          <w:color w:val="000000"/>
          <w:sz w:val="32"/>
          <w:szCs w:val="32"/>
          <w:shd w:val="clear" w:color="auto" w:fill="FFFFFF"/>
        </w:rPr>
      </w:pPr>
    </w:p>
    <w:p w14:paraId="37741BAA" w14:textId="77777777" w:rsidR="003456B0" w:rsidRDefault="00000000">
      <w:pPr>
        <w:pStyle w:val="a7"/>
        <w:spacing w:line="640" w:lineRule="exact"/>
        <w:ind w:leftChars="836" w:left="2358" w:hangingChars="200" w:hanging="602"/>
      </w:pPr>
      <w:r>
        <w:rPr>
          <w:rFonts w:ascii="黑体" w:eastAsia="黑体" w:hint="eastAsia"/>
          <w:b/>
          <w:color w:val="000000"/>
          <w:sz w:val="30"/>
          <w:szCs w:val="30"/>
        </w:rPr>
        <w:br w:type="page"/>
      </w:r>
    </w:p>
    <w:p w14:paraId="7C5626B7" w14:textId="77777777" w:rsidR="003456B0" w:rsidRDefault="003456B0">
      <w:pPr>
        <w:spacing w:after="78"/>
      </w:pPr>
    </w:p>
    <w:p w14:paraId="10183225" w14:textId="77777777" w:rsidR="003456B0" w:rsidRDefault="00000000">
      <w:pPr>
        <w:spacing w:after="78"/>
        <w:ind w:firstLineChars="66" w:firstLine="265"/>
        <w:jc w:val="center"/>
        <w:rPr>
          <w:b/>
          <w:bCs/>
        </w:rPr>
      </w:pPr>
      <w:proofErr w:type="spellStart"/>
      <w:r>
        <w:rPr>
          <w:rFonts w:hint="eastAsia"/>
          <w:b/>
          <w:bCs/>
          <w:sz w:val="40"/>
          <w:szCs w:val="32"/>
        </w:rPr>
        <w:t>xxxxx</w:t>
      </w:r>
      <w:proofErr w:type="spellEnd"/>
      <w:r>
        <w:rPr>
          <w:rFonts w:hint="eastAsia"/>
          <w:b/>
          <w:bCs/>
          <w:sz w:val="40"/>
          <w:szCs w:val="32"/>
        </w:rPr>
        <w:t>采购合同</w:t>
      </w:r>
    </w:p>
    <w:p w14:paraId="0B486C11" w14:textId="77777777" w:rsidR="003456B0" w:rsidRDefault="003456B0">
      <w:pPr>
        <w:spacing w:after="78"/>
        <w:ind w:firstLine="560"/>
      </w:pPr>
    </w:p>
    <w:p w14:paraId="74668B9C" w14:textId="77777777" w:rsidR="003456B0" w:rsidRDefault="00000000">
      <w:pPr>
        <w:spacing w:after="78"/>
        <w:ind w:firstLine="560"/>
      </w:pPr>
      <w:r>
        <w:rPr>
          <w:rFonts w:hint="eastAsia"/>
        </w:rPr>
        <w:t>甲方（买方）：</w:t>
      </w:r>
      <w:r>
        <w:rPr>
          <w:rFonts w:hint="eastAsia"/>
        </w:rPr>
        <w:t>XXXXXXXX</w:t>
      </w:r>
      <w:r>
        <w:rPr>
          <w:rFonts w:hint="eastAsia"/>
        </w:rPr>
        <w:t>有限公司</w:t>
      </w:r>
    </w:p>
    <w:p w14:paraId="1D06CBCC" w14:textId="77777777" w:rsidR="003456B0" w:rsidRDefault="00000000">
      <w:pPr>
        <w:spacing w:after="78"/>
        <w:ind w:firstLine="560"/>
      </w:pPr>
      <w:r>
        <w:rPr>
          <w:rFonts w:hint="eastAsia"/>
        </w:rPr>
        <w:t>通讯地址：</w:t>
      </w:r>
    </w:p>
    <w:p w14:paraId="28C508C8" w14:textId="77777777" w:rsidR="003456B0" w:rsidRDefault="003456B0">
      <w:pPr>
        <w:spacing w:after="78"/>
        <w:ind w:firstLine="560"/>
      </w:pPr>
    </w:p>
    <w:p w14:paraId="29EEB8EC" w14:textId="77777777" w:rsidR="003456B0" w:rsidRDefault="00000000">
      <w:pPr>
        <w:spacing w:after="78"/>
        <w:ind w:firstLine="560"/>
      </w:pPr>
      <w:r>
        <w:rPr>
          <w:rFonts w:hint="eastAsia"/>
        </w:rPr>
        <w:t>乙方（卖方）：</w:t>
      </w:r>
      <w:r>
        <w:rPr>
          <w:rFonts w:hint="eastAsia"/>
        </w:rPr>
        <w:t>XXXXXXXX</w:t>
      </w:r>
      <w:r>
        <w:rPr>
          <w:rFonts w:hint="eastAsia"/>
        </w:rPr>
        <w:t>有限公司</w:t>
      </w:r>
    </w:p>
    <w:p w14:paraId="46390E86" w14:textId="77777777" w:rsidR="003456B0" w:rsidRDefault="00000000">
      <w:pPr>
        <w:spacing w:after="78"/>
        <w:ind w:firstLine="560"/>
      </w:pPr>
      <w:r>
        <w:rPr>
          <w:rFonts w:hint="eastAsia"/>
        </w:rPr>
        <w:t>通讯地址：</w:t>
      </w:r>
    </w:p>
    <w:p w14:paraId="15EF0DE3" w14:textId="77777777" w:rsidR="003456B0" w:rsidRDefault="003456B0">
      <w:pPr>
        <w:spacing w:after="78"/>
        <w:ind w:firstLine="560"/>
      </w:pPr>
    </w:p>
    <w:p w14:paraId="0EF483D3" w14:textId="77777777" w:rsidR="003456B0" w:rsidRDefault="00000000">
      <w:pPr>
        <w:spacing w:after="78"/>
        <w:ind w:firstLine="560"/>
      </w:pPr>
      <w:r>
        <w:rPr>
          <w:rFonts w:hint="eastAsia"/>
        </w:rPr>
        <w:t>甲、乙双方根据《中华人民共和国民法典》等相关法律、法规的规定，经平等协商达成合同如下：</w:t>
      </w:r>
    </w:p>
    <w:p w14:paraId="5571FEA2"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bookmarkStart w:id="6" w:name="_Toc201742844"/>
      <w:bookmarkStart w:id="7" w:name="_Toc201997927"/>
      <w:bookmarkStart w:id="8" w:name="_Toc201401643"/>
      <w:bookmarkStart w:id="9" w:name="_Toc199213728"/>
      <w:bookmarkStart w:id="10" w:name="_Toc199215763"/>
      <w:bookmarkStart w:id="11" w:name="_Toc199215931"/>
      <w:bookmarkStart w:id="12" w:name="_Toc201719103"/>
      <w:bookmarkStart w:id="13" w:name="_Toc201743099"/>
      <w:r>
        <w:rPr>
          <w:rFonts w:ascii="宋体" w:hAnsi="宋体" w:cs="宋体" w:hint="eastAsia"/>
          <w:color w:val="000000"/>
          <w:szCs w:val="24"/>
          <w:lang w:eastAsia="zh-Hans"/>
        </w:rPr>
        <w:t>一、</w:t>
      </w:r>
      <w:r>
        <w:rPr>
          <w:rFonts w:ascii="宋体" w:hAnsi="宋体" w:cs="宋体" w:hint="eastAsia"/>
          <w:color w:val="000000"/>
          <w:szCs w:val="24"/>
        </w:rPr>
        <w:t>货物和数量</w:t>
      </w:r>
      <w:bookmarkEnd w:id="6"/>
      <w:bookmarkEnd w:id="7"/>
      <w:bookmarkEnd w:id="8"/>
      <w:bookmarkEnd w:id="9"/>
      <w:bookmarkEnd w:id="10"/>
      <w:bookmarkEnd w:id="11"/>
      <w:bookmarkEnd w:id="12"/>
      <w:bookmarkEnd w:id="13"/>
    </w:p>
    <w:p w14:paraId="1142638C" w14:textId="77777777" w:rsidR="003456B0" w:rsidRDefault="003456B0">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018"/>
        <w:gridCol w:w="1052"/>
        <w:gridCol w:w="1264"/>
        <w:gridCol w:w="838"/>
        <w:gridCol w:w="838"/>
        <w:gridCol w:w="835"/>
        <w:gridCol w:w="841"/>
      </w:tblGrid>
      <w:tr w:rsidR="003456B0" w14:paraId="046FF383" w14:textId="77777777">
        <w:trPr>
          <w:trHeight w:val="630"/>
        </w:trPr>
        <w:tc>
          <w:tcPr>
            <w:tcW w:w="367" w:type="pct"/>
            <w:vAlign w:val="center"/>
          </w:tcPr>
          <w:p w14:paraId="3AF1AB68"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6" w:type="pct"/>
            <w:vAlign w:val="center"/>
          </w:tcPr>
          <w:p w14:paraId="64497B70"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634" w:type="pct"/>
            <w:vAlign w:val="center"/>
          </w:tcPr>
          <w:p w14:paraId="72115C8A"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762" w:type="pct"/>
            <w:vAlign w:val="center"/>
          </w:tcPr>
          <w:p w14:paraId="1F1806B5"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77C608DF"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034F38EB"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3" w:type="pct"/>
            <w:vAlign w:val="center"/>
          </w:tcPr>
          <w:p w14:paraId="1147440D"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3" w:type="pct"/>
            <w:vAlign w:val="center"/>
          </w:tcPr>
          <w:p w14:paraId="760A4E6F" w14:textId="77777777" w:rsidR="003456B0"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3456B0" w14:paraId="706E2686" w14:textId="77777777">
        <w:trPr>
          <w:trHeight w:val="345"/>
        </w:trPr>
        <w:tc>
          <w:tcPr>
            <w:tcW w:w="367" w:type="pct"/>
            <w:vAlign w:val="center"/>
          </w:tcPr>
          <w:p w14:paraId="55DD8D61"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6" w:type="pct"/>
            <w:vAlign w:val="center"/>
          </w:tcPr>
          <w:p w14:paraId="2F85A332"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链条</w:t>
            </w:r>
          </w:p>
        </w:tc>
        <w:tc>
          <w:tcPr>
            <w:tcW w:w="634" w:type="pct"/>
            <w:vAlign w:val="center"/>
          </w:tcPr>
          <w:p w14:paraId="34D290A7"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MS630</w:t>
            </w:r>
          </w:p>
        </w:tc>
        <w:tc>
          <w:tcPr>
            <w:tcW w:w="762" w:type="pct"/>
            <w:vAlign w:val="center"/>
          </w:tcPr>
          <w:p w14:paraId="0D042832"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不锈钢</w:t>
            </w:r>
          </w:p>
        </w:tc>
        <w:tc>
          <w:tcPr>
            <w:tcW w:w="505" w:type="pct"/>
            <w:vAlign w:val="center"/>
          </w:tcPr>
          <w:p w14:paraId="7386AB40"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85米</w:t>
            </w:r>
          </w:p>
        </w:tc>
        <w:tc>
          <w:tcPr>
            <w:tcW w:w="505" w:type="pct"/>
            <w:vAlign w:val="center"/>
          </w:tcPr>
          <w:p w14:paraId="1064B315" w14:textId="77777777" w:rsidR="003456B0" w:rsidRDefault="003456B0">
            <w:pPr>
              <w:widowControl/>
              <w:spacing w:after="78"/>
              <w:jc w:val="center"/>
              <w:rPr>
                <w:rFonts w:asciiTheme="minorEastAsia" w:eastAsiaTheme="minorEastAsia" w:hAnsiTheme="minorEastAsia" w:hint="eastAsia"/>
                <w:kern w:val="0"/>
                <w:szCs w:val="21"/>
              </w:rPr>
            </w:pPr>
          </w:p>
        </w:tc>
        <w:tc>
          <w:tcPr>
            <w:tcW w:w="503" w:type="pct"/>
            <w:vAlign w:val="center"/>
          </w:tcPr>
          <w:p w14:paraId="0236F7C9" w14:textId="77777777" w:rsidR="003456B0" w:rsidRDefault="003456B0">
            <w:pPr>
              <w:widowControl/>
              <w:spacing w:after="78"/>
              <w:jc w:val="center"/>
              <w:rPr>
                <w:rFonts w:asciiTheme="minorEastAsia" w:eastAsiaTheme="minorEastAsia" w:hAnsiTheme="minorEastAsia" w:hint="eastAsia"/>
                <w:kern w:val="0"/>
                <w:szCs w:val="21"/>
              </w:rPr>
            </w:pPr>
          </w:p>
        </w:tc>
        <w:tc>
          <w:tcPr>
            <w:tcW w:w="503" w:type="pct"/>
            <w:vAlign w:val="center"/>
          </w:tcPr>
          <w:p w14:paraId="11CC949E" w14:textId="77777777" w:rsidR="003456B0" w:rsidRDefault="003456B0">
            <w:pPr>
              <w:widowControl/>
              <w:spacing w:after="78"/>
              <w:jc w:val="center"/>
              <w:rPr>
                <w:rFonts w:asciiTheme="minorEastAsia" w:eastAsiaTheme="minorEastAsia" w:hAnsiTheme="minorEastAsia" w:hint="eastAsia"/>
                <w:kern w:val="0"/>
                <w:szCs w:val="21"/>
              </w:rPr>
            </w:pPr>
          </w:p>
        </w:tc>
      </w:tr>
      <w:tr w:rsidR="003456B0" w14:paraId="27621864" w14:textId="77777777">
        <w:trPr>
          <w:trHeight w:val="345"/>
        </w:trPr>
        <w:tc>
          <w:tcPr>
            <w:tcW w:w="367" w:type="pct"/>
            <w:vAlign w:val="center"/>
          </w:tcPr>
          <w:p w14:paraId="4CC8CB34"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6" w:type="pct"/>
            <w:vAlign w:val="center"/>
          </w:tcPr>
          <w:p w14:paraId="4E2872B7"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刮板</w:t>
            </w:r>
          </w:p>
        </w:tc>
        <w:tc>
          <w:tcPr>
            <w:tcW w:w="634" w:type="pct"/>
            <w:vAlign w:val="center"/>
          </w:tcPr>
          <w:p w14:paraId="00C5B4BF" w14:textId="77777777" w:rsidR="003456B0" w:rsidRDefault="00000000">
            <w:pPr>
              <w:widowControl/>
              <w:spacing w:after="78"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MS630</w:t>
            </w:r>
          </w:p>
        </w:tc>
        <w:tc>
          <w:tcPr>
            <w:tcW w:w="762" w:type="pct"/>
            <w:vAlign w:val="center"/>
          </w:tcPr>
          <w:p w14:paraId="3BB3A3D5"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碳钢+尼龙</w:t>
            </w:r>
          </w:p>
        </w:tc>
        <w:tc>
          <w:tcPr>
            <w:tcW w:w="505" w:type="pct"/>
            <w:vAlign w:val="center"/>
          </w:tcPr>
          <w:p w14:paraId="75A0EECE"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70个</w:t>
            </w:r>
          </w:p>
        </w:tc>
        <w:tc>
          <w:tcPr>
            <w:tcW w:w="505" w:type="pct"/>
            <w:vAlign w:val="center"/>
          </w:tcPr>
          <w:p w14:paraId="39F644A1" w14:textId="77777777" w:rsidR="003456B0" w:rsidRDefault="003456B0">
            <w:pPr>
              <w:widowControl/>
              <w:spacing w:after="78"/>
              <w:jc w:val="center"/>
              <w:rPr>
                <w:rFonts w:asciiTheme="minorEastAsia" w:eastAsiaTheme="minorEastAsia" w:hAnsiTheme="minorEastAsia" w:hint="eastAsia"/>
                <w:kern w:val="0"/>
                <w:szCs w:val="21"/>
              </w:rPr>
            </w:pPr>
          </w:p>
        </w:tc>
        <w:tc>
          <w:tcPr>
            <w:tcW w:w="503" w:type="pct"/>
            <w:vAlign w:val="center"/>
          </w:tcPr>
          <w:p w14:paraId="37B3AEA1" w14:textId="77777777" w:rsidR="003456B0" w:rsidRDefault="003456B0">
            <w:pPr>
              <w:widowControl/>
              <w:spacing w:after="78"/>
              <w:jc w:val="center"/>
              <w:rPr>
                <w:rFonts w:asciiTheme="minorEastAsia" w:eastAsiaTheme="minorEastAsia" w:hAnsiTheme="minorEastAsia" w:hint="eastAsia"/>
                <w:kern w:val="0"/>
                <w:szCs w:val="21"/>
              </w:rPr>
            </w:pPr>
          </w:p>
        </w:tc>
        <w:tc>
          <w:tcPr>
            <w:tcW w:w="503" w:type="pct"/>
            <w:vAlign w:val="center"/>
          </w:tcPr>
          <w:p w14:paraId="033F1DAD" w14:textId="77777777" w:rsidR="003456B0" w:rsidRDefault="003456B0">
            <w:pPr>
              <w:widowControl/>
              <w:spacing w:after="78"/>
              <w:jc w:val="center"/>
              <w:rPr>
                <w:rFonts w:asciiTheme="minorEastAsia" w:eastAsiaTheme="minorEastAsia" w:hAnsiTheme="minorEastAsia" w:hint="eastAsia"/>
                <w:kern w:val="0"/>
                <w:szCs w:val="21"/>
              </w:rPr>
            </w:pPr>
          </w:p>
        </w:tc>
      </w:tr>
      <w:tr w:rsidR="003456B0" w14:paraId="58DD8CD7" w14:textId="77777777">
        <w:trPr>
          <w:trHeight w:val="345"/>
        </w:trPr>
        <w:tc>
          <w:tcPr>
            <w:tcW w:w="367" w:type="pct"/>
            <w:vAlign w:val="center"/>
          </w:tcPr>
          <w:p w14:paraId="794E840D" w14:textId="77777777" w:rsidR="003456B0"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542CE1C1" w14:textId="77777777" w:rsidR="003456B0" w:rsidRDefault="003456B0">
            <w:pPr>
              <w:widowControl/>
              <w:spacing w:after="78"/>
              <w:jc w:val="center"/>
              <w:rPr>
                <w:rFonts w:asciiTheme="minorEastAsia" w:eastAsiaTheme="minorEastAsia" w:hAnsiTheme="minorEastAsia" w:hint="eastAsia"/>
                <w:kern w:val="0"/>
                <w:szCs w:val="21"/>
              </w:rPr>
            </w:pPr>
          </w:p>
        </w:tc>
      </w:tr>
    </w:tbl>
    <w:p w14:paraId="46710B3E" w14:textId="77777777" w:rsidR="003456B0" w:rsidRDefault="003456B0">
      <w:pPr>
        <w:pStyle w:val="22"/>
        <w:spacing w:after="78"/>
        <w:ind w:leftChars="0" w:left="0" w:firstLineChars="0" w:firstLine="0"/>
      </w:pPr>
    </w:p>
    <w:p w14:paraId="79C91C04"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3344C522" w14:textId="77777777" w:rsidR="003456B0" w:rsidRDefault="00000000">
      <w:pPr>
        <w:spacing w:after="78"/>
        <w:ind w:firstLine="560"/>
      </w:pPr>
      <w:proofErr w:type="spellStart"/>
      <w:r>
        <w:rPr>
          <w:rFonts w:hint="eastAsia"/>
        </w:rPr>
        <w:t>xxxxx</w:t>
      </w:r>
      <w:proofErr w:type="spellEnd"/>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704B709B"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bookmarkStart w:id="14" w:name="_Toc199213730"/>
      <w:bookmarkStart w:id="15" w:name="_Toc199215765"/>
      <w:bookmarkStart w:id="16" w:name="_Toc201742846"/>
      <w:bookmarkStart w:id="17" w:name="_Toc199215933"/>
      <w:bookmarkStart w:id="18" w:name="_Toc201401645"/>
      <w:bookmarkStart w:id="19" w:name="_Toc201997929"/>
      <w:bookmarkStart w:id="20" w:name="_Toc201719105"/>
      <w:bookmarkStart w:id="21" w:name="_Toc201743101"/>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4"/>
      <w:bookmarkEnd w:id="15"/>
      <w:bookmarkEnd w:id="16"/>
      <w:bookmarkEnd w:id="17"/>
      <w:bookmarkEnd w:id="18"/>
      <w:bookmarkEnd w:id="19"/>
      <w:bookmarkEnd w:id="20"/>
      <w:bookmarkEnd w:id="21"/>
    </w:p>
    <w:p w14:paraId="192BE08C" w14:textId="77777777" w:rsidR="003456B0" w:rsidRDefault="00000000">
      <w:pPr>
        <w:spacing w:after="78"/>
        <w:ind w:firstLine="560"/>
      </w:pPr>
      <w:r>
        <w:rPr>
          <w:rFonts w:hint="eastAsia"/>
        </w:rPr>
        <w:t>1.</w:t>
      </w:r>
      <w:r>
        <w:rPr>
          <w:rFonts w:hint="eastAsia"/>
        </w:rPr>
        <w:t>合同期限：自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日止。</w:t>
      </w:r>
    </w:p>
    <w:p w14:paraId="4352269D" w14:textId="77777777" w:rsidR="003456B0" w:rsidRDefault="00000000">
      <w:pPr>
        <w:spacing w:after="78"/>
        <w:ind w:firstLine="560"/>
      </w:pPr>
      <w:r>
        <w:rPr>
          <w:rFonts w:hint="eastAsia"/>
        </w:rPr>
        <w:t>1</w:t>
      </w:r>
      <w:r>
        <w:t>.</w:t>
      </w:r>
      <w:r>
        <w:rPr>
          <w:rFonts w:hint="eastAsia"/>
        </w:rPr>
        <w:t>合同金额：本合同为单价合同，上述单价是指货物运到乙方指定地址的交货价，包</w:t>
      </w:r>
      <w:r>
        <w:rPr>
          <w:rFonts w:hint="eastAsia"/>
        </w:rPr>
        <w:lastRenderedPageBreak/>
        <w:t>括但不限于货物生产前准备、生产、运输、转运、保护、保险、</w:t>
      </w:r>
      <w:r>
        <w:rPr>
          <w:rFonts w:hint="eastAsia"/>
        </w:rPr>
        <w:t xml:space="preserve">    </w:t>
      </w:r>
      <w:r>
        <w:rPr>
          <w:rFonts w:hint="eastAsia"/>
        </w:rPr>
        <w:t>增值税费、验收（含出厂及到货验收</w:t>
      </w:r>
      <w:r>
        <w:rPr>
          <w:rFonts w:hint="eastAsia"/>
        </w:rPr>
        <w:t>)</w:t>
      </w:r>
      <w:r>
        <w:rPr>
          <w:rFonts w:hint="eastAsia"/>
        </w:rPr>
        <w:t>、质量抽检、售后服务（包括产品合格证、检测报告的提供、质保期保障等）的全部费用。</w:t>
      </w:r>
    </w:p>
    <w:p w14:paraId="41A02103" w14:textId="77777777" w:rsidR="003456B0" w:rsidRDefault="00000000">
      <w:pPr>
        <w:spacing w:after="78"/>
        <w:ind w:firstLine="560"/>
      </w:pPr>
      <w:r>
        <w:rPr>
          <w:rFonts w:hint="eastAsia"/>
        </w:rPr>
        <w:t>2.</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371F50F9" w14:textId="77777777" w:rsidR="003456B0" w:rsidRDefault="00000000">
      <w:pPr>
        <w:pStyle w:val="afa"/>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477234FA" w14:textId="77777777" w:rsidR="003456B0" w:rsidRDefault="00000000">
      <w:pPr>
        <w:spacing w:after="78"/>
        <w:ind w:firstLine="560"/>
      </w:pPr>
      <w:r>
        <w:rPr>
          <w:rFonts w:hint="eastAsia"/>
        </w:rPr>
        <w:t>名称：</w:t>
      </w:r>
    </w:p>
    <w:p w14:paraId="03673078" w14:textId="77777777" w:rsidR="003456B0" w:rsidRDefault="00000000">
      <w:pPr>
        <w:spacing w:after="78"/>
        <w:ind w:firstLine="560"/>
      </w:pPr>
      <w:r>
        <w:rPr>
          <w:rFonts w:hint="eastAsia"/>
        </w:rPr>
        <w:t>税号：</w:t>
      </w:r>
    </w:p>
    <w:p w14:paraId="28BB104F" w14:textId="77777777" w:rsidR="003456B0" w:rsidRDefault="00000000">
      <w:pPr>
        <w:spacing w:after="78"/>
        <w:ind w:firstLine="560"/>
      </w:pPr>
      <w:r>
        <w:rPr>
          <w:rFonts w:hint="eastAsia"/>
        </w:rPr>
        <w:t>单位地址：</w:t>
      </w:r>
    </w:p>
    <w:p w14:paraId="2B6D80B1" w14:textId="77777777" w:rsidR="003456B0" w:rsidRDefault="00000000">
      <w:pPr>
        <w:spacing w:after="78"/>
        <w:ind w:firstLine="560"/>
      </w:pPr>
      <w:r>
        <w:rPr>
          <w:rFonts w:hint="eastAsia"/>
        </w:rPr>
        <w:t>电话：</w:t>
      </w:r>
    </w:p>
    <w:p w14:paraId="22EEBF8C" w14:textId="77777777" w:rsidR="003456B0" w:rsidRDefault="00000000">
      <w:pPr>
        <w:spacing w:after="78"/>
        <w:ind w:firstLine="560"/>
      </w:pPr>
      <w:r>
        <w:rPr>
          <w:rFonts w:hint="eastAsia"/>
        </w:rPr>
        <w:t>开户银行：</w:t>
      </w:r>
    </w:p>
    <w:p w14:paraId="3C372F02" w14:textId="77777777" w:rsidR="003456B0" w:rsidRDefault="00000000">
      <w:pPr>
        <w:spacing w:after="78"/>
        <w:ind w:firstLine="560"/>
      </w:pPr>
      <w:r>
        <w:rPr>
          <w:rFonts w:hint="eastAsia"/>
        </w:rPr>
        <w:t>银行账户：</w:t>
      </w:r>
    </w:p>
    <w:p w14:paraId="2C132EB4" w14:textId="77777777" w:rsidR="003456B0" w:rsidRDefault="00000000">
      <w:pPr>
        <w:spacing w:after="78"/>
        <w:ind w:firstLine="562"/>
        <w:rPr>
          <w:b/>
          <w:bCs/>
        </w:rPr>
      </w:pPr>
      <w:r>
        <w:rPr>
          <w:rFonts w:hint="eastAsia"/>
          <w:b/>
          <w:bCs/>
          <w:color w:val="000000"/>
        </w:rPr>
        <w:t>乙方开户行和账号</w:t>
      </w:r>
    </w:p>
    <w:p w14:paraId="76F37419" w14:textId="77777777" w:rsidR="003456B0" w:rsidRDefault="00000000">
      <w:pPr>
        <w:spacing w:after="78"/>
        <w:ind w:firstLine="560"/>
        <w:rPr>
          <w:color w:val="000000"/>
          <w:lang w:eastAsia="zh-Hans"/>
        </w:rPr>
      </w:pPr>
      <w:r>
        <w:rPr>
          <w:rFonts w:hint="eastAsia"/>
          <w:color w:val="000000"/>
          <w:lang w:eastAsia="zh-Hans"/>
        </w:rPr>
        <w:t>开户银行：</w:t>
      </w:r>
    </w:p>
    <w:p w14:paraId="74B9D293" w14:textId="77777777" w:rsidR="003456B0" w:rsidRDefault="0000000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17D03609" w14:textId="77777777" w:rsidR="003456B0" w:rsidRDefault="0000000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29B5A8A6" w14:textId="77777777" w:rsidR="003456B0" w:rsidRDefault="00000000">
      <w:pPr>
        <w:spacing w:after="78"/>
        <w:ind w:firstLine="560"/>
        <w:rPr>
          <w:b/>
          <w:bCs/>
          <w:color w:val="FF0000"/>
          <w:szCs w:val="32"/>
        </w:rPr>
      </w:pPr>
      <w:r>
        <w:rPr>
          <w:rFonts w:hint="eastAsia"/>
        </w:rPr>
        <w:t>3.</w:t>
      </w:r>
      <w:r>
        <w:rPr>
          <w:rFonts w:hint="eastAsia"/>
        </w:rPr>
        <w:t>付款方式</w:t>
      </w:r>
    </w:p>
    <w:p w14:paraId="3913B6AE" w14:textId="77777777" w:rsidR="003456B0" w:rsidRDefault="00000000">
      <w:pPr>
        <w:spacing w:after="78"/>
        <w:ind w:firstLine="560"/>
      </w:pPr>
      <w:r>
        <w:rPr>
          <w:rFonts w:hint="eastAsia"/>
        </w:rPr>
        <w:t>（</w:t>
      </w:r>
      <w:r>
        <w:t>1</w:t>
      </w:r>
      <w:r>
        <w:rPr>
          <w:rFonts w:hint="eastAsia"/>
        </w:rPr>
        <w:t>）乙方将货物运送至甲方指定地点并经甲方签收货物并验收合格后，乙方开具合同总金额的</w:t>
      </w:r>
      <w:r>
        <w:rPr>
          <w:rFonts w:hint="eastAsia"/>
        </w:rPr>
        <w:t>100</w:t>
      </w:r>
      <w:r>
        <w:t>%</w:t>
      </w:r>
      <w:r>
        <w:rPr>
          <w:rFonts w:hint="eastAsia"/>
        </w:rPr>
        <w:t>增值税专用发票</w:t>
      </w:r>
      <w:r>
        <w:rPr>
          <w:rFonts w:hint="eastAsia"/>
        </w:rPr>
        <w:t>(</w:t>
      </w:r>
      <w:r>
        <w:rPr>
          <w:rFonts w:hint="eastAsia"/>
        </w:rPr>
        <w:t>含</w:t>
      </w:r>
      <w:r>
        <w:rPr>
          <w:rFonts w:hint="eastAsia"/>
        </w:rPr>
        <w:t xml:space="preserve">   %</w:t>
      </w:r>
      <w:r>
        <w:rPr>
          <w:rFonts w:hint="eastAsia"/>
        </w:rPr>
        <w:t>增值税</w:t>
      </w:r>
      <w:r>
        <w:rPr>
          <w:rFonts w:hint="eastAsia"/>
        </w:rPr>
        <w:t>)</w:t>
      </w:r>
      <w:r>
        <w:rPr>
          <w:rFonts w:hint="eastAsia"/>
        </w:rPr>
        <w:t>，甲方审核通过后予以支付</w:t>
      </w:r>
    </w:p>
    <w:p w14:paraId="44540AE6" w14:textId="77777777" w:rsidR="003456B0" w:rsidRDefault="00000000">
      <w:pPr>
        <w:spacing w:after="78"/>
        <w:ind w:firstLine="560"/>
      </w:pPr>
      <w:r>
        <w:rPr>
          <w:rFonts w:hint="eastAsia"/>
        </w:rPr>
        <w:t>乙方应配合提供有效</w:t>
      </w:r>
      <w:r>
        <w:rPr>
          <w:rFonts w:hint="eastAsia"/>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673303A7"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bookmarkStart w:id="22" w:name="_Toc201997930"/>
      <w:bookmarkStart w:id="23" w:name="_Toc201401646"/>
      <w:bookmarkStart w:id="24" w:name="_Toc199213731"/>
      <w:bookmarkStart w:id="25" w:name="_Toc201743102"/>
      <w:bookmarkStart w:id="26" w:name="_Toc201742847"/>
      <w:bookmarkStart w:id="27" w:name="_Toc199215766"/>
      <w:bookmarkStart w:id="28" w:name="_Toc201719106"/>
      <w:bookmarkStart w:id="29" w:name="_Toc199215934"/>
      <w:r>
        <w:rPr>
          <w:rFonts w:ascii="宋体" w:hAnsi="宋体" w:cs="宋体"/>
          <w:color w:val="000000"/>
          <w:szCs w:val="24"/>
          <w:lang w:eastAsia="zh-Hans"/>
        </w:rPr>
        <w:t>四</w:t>
      </w:r>
      <w:r>
        <w:rPr>
          <w:rFonts w:ascii="宋体" w:hAnsi="宋体" w:cs="宋体" w:hint="eastAsia"/>
          <w:color w:val="000000"/>
          <w:szCs w:val="24"/>
        </w:rPr>
        <w:t>、包装物与标识</w:t>
      </w:r>
    </w:p>
    <w:p w14:paraId="2B1FFF4D" w14:textId="77777777" w:rsidR="003456B0" w:rsidRDefault="00000000">
      <w:pPr>
        <w:spacing w:after="78"/>
        <w:ind w:firstLine="560"/>
        <w:rPr>
          <w:lang w:eastAsia="zh-Hans"/>
        </w:rPr>
      </w:pPr>
      <w:bookmarkStart w:id="30"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0591FA74" w14:textId="77777777" w:rsidR="003456B0" w:rsidRDefault="0000000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4C41E093" w14:textId="77777777" w:rsidR="003456B0" w:rsidRDefault="0000000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1651363B" w14:textId="77777777" w:rsidR="003456B0" w:rsidRDefault="00000000">
      <w:pPr>
        <w:spacing w:after="78"/>
        <w:ind w:firstLine="560"/>
        <w:rPr>
          <w:lang w:eastAsia="zh-Hans"/>
        </w:rPr>
      </w:pPr>
      <w:r>
        <w:rPr>
          <w:lang w:eastAsia="zh-Hans"/>
        </w:rPr>
        <w:lastRenderedPageBreak/>
        <w:t>4.</w:t>
      </w:r>
      <w:r>
        <w:rPr>
          <w:rFonts w:hint="eastAsia"/>
          <w:lang w:eastAsia="zh-Hans"/>
        </w:rPr>
        <w:t>包装标准：</w:t>
      </w:r>
    </w:p>
    <w:p w14:paraId="449A2C35" w14:textId="77777777" w:rsidR="003456B0" w:rsidRDefault="00000000">
      <w:pPr>
        <w:spacing w:after="78"/>
        <w:ind w:firstLine="560"/>
        <w:rPr>
          <w:lang w:eastAsia="zh-Hans"/>
        </w:rPr>
      </w:pPr>
      <w:r>
        <w:rPr>
          <w:rFonts w:hint="eastAsia"/>
          <w:lang w:eastAsia="zh-Hans"/>
        </w:rPr>
        <w:t>GB/T4892-1996</w:t>
      </w:r>
      <w:r>
        <w:rPr>
          <w:rFonts w:hint="eastAsia"/>
          <w:lang w:eastAsia="zh-Hans"/>
        </w:rPr>
        <w:t>《硬质直方体运输包装尺寸系列》</w:t>
      </w:r>
    </w:p>
    <w:p w14:paraId="699EBEA0" w14:textId="77777777" w:rsidR="003456B0" w:rsidRDefault="00000000">
      <w:pPr>
        <w:spacing w:after="78"/>
        <w:ind w:firstLine="560"/>
        <w:rPr>
          <w:lang w:eastAsia="zh-Hans"/>
        </w:rPr>
      </w:pPr>
      <w:r>
        <w:rPr>
          <w:rFonts w:hint="eastAsia"/>
          <w:lang w:eastAsia="zh-Hans"/>
        </w:rPr>
        <w:t>GB/T13201-91</w:t>
      </w:r>
      <w:r>
        <w:rPr>
          <w:rFonts w:hint="eastAsia"/>
          <w:lang w:eastAsia="zh-Hans"/>
        </w:rPr>
        <w:t>《圆柱体运输包装尺寸系列》</w:t>
      </w:r>
    </w:p>
    <w:p w14:paraId="0A03E402" w14:textId="77777777" w:rsidR="003456B0" w:rsidRDefault="00000000">
      <w:pPr>
        <w:spacing w:after="78"/>
        <w:ind w:firstLine="560"/>
        <w:rPr>
          <w:lang w:eastAsia="zh-Hans"/>
        </w:rPr>
      </w:pPr>
      <w:r>
        <w:rPr>
          <w:rFonts w:hint="eastAsia"/>
          <w:lang w:eastAsia="zh-Hans"/>
        </w:rPr>
        <w:t>GB/T 13757-92</w:t>
      </w:r>
      <w:r>
        <w:rPr>
          <w:rFonts w:hint="eastAsia"/>
          <w:lang w:eastAsia="zh-Hans"/>
        </w:rPr>
        <w:t>《袋类运输包装尺寸系列》</w:t>
      </w:r>
    </w:p>
    <w:p w14:paraId="524ED912" w14:textId="77777777" w:rsidR="003456B0" w:rsidRDefault="00000000">
      <w:pPr>
        <w:spacing w:after="78"/>
        <w:ind w:firstLine="560"/>
        <w:rPr>
          <w:lang w:eastAsia="zh-Hans"/>
        </w:rPr>
      </w:pPr>
      <w:r>
        <w:rPr>
          <w:rFonts w:hint="eastAsia"/>
          <w:lang w:eastAsia="zh-Hans"/>
        </w:rPr>
        <w:t>GB/T16471-1996</w:t>
      </w:r>
      <w:r>
        <w:rPr>
          <w:rFonts w:hint="eastAsia"/>
          <w:lang w:eastAsia="zh-Hans"/>
        </w:rPr>
        <w:t>《运输包装件尺寸界限》</w:t>
      </w:r>
    </w:p>
    <w:p w14:paraId="35EA7828" w14:textId="77777777" w:rsidR="003456B0" w:rsidRDefault="00000000">
      <w:pPr>
        <w:spacing w:after="78"/>
        <w:ind w:firstLine="560"/>
        <w:rPr>
          <w:lang w:eastAsia="zh-Hans"/>
        </w:rPr>
      </w:pPr>
      <w:r>
        <w:rPr>
          <w:rFonts w:hint="eastAsia"/>
          <w:lang w:eastAsia="zh-Hans"/>
        </w:rPr>
        <w:t>以上标准，以最新版为准。</w:t>
      </w:r>
    </w:p>
    <w:bookmarkEnd w:id="30"/>
    <w:p w14:paraId="7F107097" w14:textId="77777777" w:rsidR="003456B0" w:rsidRDefault="0000000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2"/>
      <w:bookmarkEnd w:id="23"/>
      <w:bookmarkEnd w:id="24"/>
      <w:bookmarkEnd w:id="25"/>
      <w:bookmarkEnd w:id="26"/>
      <w:bookmarkEnd w:id="27"/>
      <w:bookmarkEnd w:id="28"/>
      <w:bookmarkEnd w:id="29"/>
    </w:p>
    <w:p w14:paraId="34BC5DCC" w14:textId="77777777" w:rsidR="003456B0" w:rsidRDefault="00000000">
      <w:pPr>
        <w:spacing w:after="78"/>
        <w:ind w:firstLine="560"/>
      </w:pPr>
      <w:r>
        <w:rPr>
          <w:rFonts w:hint="eastAsia"/>
        </w:rPr>
        <w:t>1.</w:t>
      </w:r>
      <w:r>
        <w:rPr>
          <w:rFonts w:hint="eastAsia"/>
        </w:rPr>
        <w:t>交货方式：现场交货。</w:t>
      </w:r>
    </w:p>
    <w:p w14:paraId="39672836" w14:textId="77777777" w:rsidR="003456B0" w:rsidRDefault="0000000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457E75EF" w14:textId="77777777" w:rsidR="003456B0" w:rsidRDefault="0000000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1" w:name="_Hlk114044349"/>
      <w:r>
        <w:rPr>
          <w:rFonts w:hint="eastAsia"/>
          <w:bCs/>
        </w:rPr>
        <w:t>合同签订之日起</w:t>
      </w:r>
      <w:r>
        <w:rPr>
          <w:rFonts w:hint="eastAsia"/>
          <w:bCs/>
          <w:u w:val="single"/>
        </w:rPr>
        <w:t xml:space="preserve"> 7 </w:t>
      </w:r>
      <w:r>
        <w:rPr>
          <w:rFonts w:hint="eastAsia"/>
          <w:bCs/>
        </w:rPr>
        <w:t>日内。</w:t>
      </w:r>
    </w:p>
    <w:bookmarkEnd w:id="31"/>
    <w:p w14:paraId="1F7F3542" w14:textId="77777777" w:rsidR="003456B0" w:rsidRDefault="0000000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6E2AD9E0" w14:textId="77777777" w:rsidR="003456B0" w:rsidRDefault="00000000">
      <w:pPr>
        <w:spacing w:after="78"/>
        <w:ind w:firstLine="560"/>
      </w:pPr>
      <w:r>
        <w:rPr>
          <w:rFonts w:hint="eastAsia"/>
        </w:rPr>
        <w:t>3.</w:t>
      </w:r>
      <w:r>
        <w:rPr>
          <w:rFonts w:hint="eastAsia"/>
        </w:rPr>
        <w:t>交货地点：甲方指定地点。</w:t>
      </w:r>
    </w:p>
    <w:p w14:paraId="7CF5495A" w14:textId="77777777" w:rsidR="003456B0" w:rsidRDefault="0000000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690BFFF3"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0C66E9AB" w14:textId="77777777" w:rsidR="003456B0" w:rsidRDefault="00000000">
      <w:pPr>
        <w:spacing w:after="78"/>
        <w:ind w:firstLine="560"/>
      </w:pPr>
      <w:bookmarkStart w:id="32"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631EF72C" w14:textId="77777777" w:rsidR="003456B0" w:rsidRDefault="0000000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35FD39B6" w14:textId="77777777" w:rsidR="003456B0" w:rsidRDefault="0000000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5</w:t>
      </w:r>
      <w:r>
        <w:rPr>
          <w:rFonts w:hint="eastAsia"/>
        </w:rPr>
        <w:t>日内到货。</w:t>
      </w:r>
    </w:p>
    <w:p w14:paraId="4E9BD614" w14:textId="77777777" w:rsidR="003456B0" w:rsidRDefault="00000000">
      <w:pPr>
        <w:spacing w:after="78"/>
        <w:ind w:firstLine="560"/>
      </w:pPr>
      <w:r>
        <w:rPr>
          <w:rFonts w:hint="eastAsia"/>
        </w:rPr>
        <w:t>4.</w:t>
      </w:r>
      <w:r>
        <w:rPr>
          <w:rFonts w:hint="eastAsia"/>
        </w:rPr>
        <w:t>如产品质量出现问题经甲乙双方确认需更换后，乙方应随时予以更换，更换货物必须</w:t>
      </w:r>
      <w:r>
        <w:rPr>
          <w:rFonts w:hint="eastAsia"/>
        </w:rPr>
        <w:t>5</w:t>
      </w:r>
      <w:r>
        <w:rPr>
          <w:rFonts w:hint="eastAsia"/>
        </w:rPr>
        <w:t>日内到货。</w:t>
      </w:r>
    </w:p>
    <w:p w14:paraId="4B70AABC" w14:textId="77777777" w:rsidR="003456B0" w:rsidRDefault="0000000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2"/>
    </w:p>
    <w:p w14:paraId="3C52D699"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bookmarkStart w:id="33" w:name="_Toc201742848"/>
      <w:bookmarkStart w:id="34" w:name="_Toc199215935"/>
      <w:bookmarkStart w:id="35" w:name="_Toc201743103"/>
      <w:bookmarkStart w:id="36" w:name="_Toc199213732"/>
      <w:bookmarkStart w:id="37" w:name="_Toc201997931"/>
      <w:bookmarkStart w:id="38" w:name="_Toc201719107"/>
      <w:bookmarkStart w:id="39" w:name="_Toc201401647"/>
      <w:bookmarkStart w:id="40" w:name="_Toc199215767"/>
      <w:r>
        <w:rPr>
          <w:rFonts w:ascii="宋体" w:hAnsi="宋体" w:cs="宋体"/>
          <w:color w:val="000000"/>
          <w:szCs w:val="24"/>
        </w:rPr>
        <w:lastRenderedPageBreak/>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50FF7F6D" w14:textId="77777777" w:rsidR="003456B0" w:rsidRDefault="00000000">
      <w:pPr>
        <w:spacing w:after="78"/>
        <w:ind w:firstLine="560"/>
      </w:pPr>
      <w:r>
        <w:rPr>
          <w:rFonts w:hint="eastAsia"/>
        </w:rPr>
        <w:t>1.</w:t>
      </w:r>
      <w:r>
        <w:rPr>
          <w:rFonts w:hint="eastAsia"/>
        </w:rPr>
        <w:t>乙方有责任按本合同的要求，按时、保质、保量地提供合同货物和技术资料。</w:t>
      </w:r>
    </w:p>
    <w:p w14:paraId="74C85C40" w14:textId="77777777" w:rsidR="003456B0" w:rsidRDefault="00000000">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587F36B" w14:textId="77777777" w:rsidR="003456B0" w:rsidRDefault="00000000">
      <w:pPr>
        <w:spacing w:after="78"/>
        <w:ind w:firstLine="560"/>
        <w:rPr>
          <w:lang w:eastAsia="zh-Hans"/>
        </w:rPr>
      </w:pPr>
      <w:r>
        <w:rPr>
          <w:rFonts w:hint="eastAsia"/>
        </w:rPr>
        <w:t>3.</w:t>
      </w:r>
      <w:r>
        <w:rPr>
          <w:rFonts w:hint="eastAsia"/>
        </w:rPr>
        <w:t>乙方有责任将合同货物在合同约定地点交验。</w:t>
      </w:r>
    </w:p>
    <w:p w14:paraId="0B922691" w14:textId="77777777" w:rsidR="003456B0" w:rsidRDefault="00000000">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00DE423A" w14:textId="77777777" w:rsidR="003456B0" w:rsidRDefault="00000000">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99F4B5D"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1F1B13A4" w14:textId="77777777" w:rsidR="003456B0" w:rsidRDefault="00000000">
      <w:pPr>
        <w:spacing w:after="78"/>
        <w:ind w:firstLine="560"/>
      </w:pPr>
      <w:r>
        <w:rPr>
          <w:rFonts w:hint="eastAsia"/>
        </w:rPr>
        <w:t>1.</w:t>
      </w:r>
      <w:r>
        <w:rPr>
          <w:rFonts w:hint="eastAsia"/>
        </w:rPr>
        <w:t>在合同履约过程中一方违约时，由其承担给对方造成的相应损失。</w:t>
      </w:r>
    </w:p>
    <w:p w14:paraId="6CCD4C3F" w14:textId="77777777" w:rsidR="003456B0" w:rsidRDefault="0000000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1AF30CA4" w14:textId="77777777" w:rsidR="003456B0" w:rsidRDefault="0000000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7938BDE0" w14:textId="77777777" w:rsidR="003456B0" w:rsidRDefault="0000000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10D93376" w14:textId="77777777" w:rsidR="003456B0" w:rsidRDefault="0000000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7797FDB8" w14:textId="77777777" w:rsidR="003456B0" w:rsidRDefault="0000000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1CED8377" w14:textId="77777777" w:rsidR="003456B0" w:rsidRDefault="00000000">
      <w:pPr>
        <w:spacing w:after="78"/>
        <w:ind w:firstLine="560"/>
        <w:rPr>
          <w:lang w:eastAsia="zh-Hans"/>
        </w:rPr>
      </w:pPr>
      <w:r>
        <w:lastRenderedPageBreak/>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5ED93D60" w14:textId="77777777" w:rsidR="003456B0" w:rsidRDefault="0000000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4F148136"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3"/>
      <w:bookmarkEnd w:id="34"/>
      <w:bookmarkEnd w:id="35"/>
      <w:bookmarkEnd w:id="36"/>
      <w:bookmarkEnd w:id="37"/>
      <w:bookmarkEnd w:id="38"/>
      <w:bookmarkEnd w:id="39"/>
      <w:bookmarkEnd w:id="40"/>
      <w:r>
        <w:rPr>
          <w:rFonts w:ascii="宋体" w:hAnsi="宋体" w:cs="宋体" w:hint="eastAsia"/>
          <w:color w:val="000000"/>
          <w:szCs w:val="24"/>
        </w:rPr>
        <w:t>保密</w:t>
      </w:r>
    </w:p>
    <w:p w14:paraId="60ADDFB0" w14:textId="77777777" w:rsidR="003456B0" w:rsidRDefault="00000000">
      <w:pPr>
        <w:spacing w:after="78"/>
        <w:ind w:firstLine="560"/>
      </w:pPr>
      <w:bookmarkStart w:id="41" w:name="_Toc199215768"/>
      <w:bookmarkStart w:id="42" w:name="_Toc199213733"/>
      <w:bookmarkStart w:id="43" w:name="_Toc201742849"/>
      <w:bookmarkStart w:id="44" w:name="_Toc201743104"/>
      <w:bookmarkStart w:id="45" w:name="_Toc201401648"/>
      <w:bookmarkStart w:id="46" w:name="_Toc201997932"/>
      <w:bookmarkStart w:id="47" w:name="_Toc199215936"/>
      <w:bookmarkStart w:id="48" w:name="_Toc201719108"/>
      <w:r>
        <w:rPr>
          <w:rFonts w:hint="eastAsia"/>
        </w:rPr>
        <w:t>对于在合同履行过程中所获得或知悉的、关于甲方的所有未公开的信息、商业秘密（包括项目信息、资料、人力资源等），乙方及其员工均负有保密义务，否则应赔偿人民币</w:t>
      </w:r>
      <w:r>
        <w:rPr>
          <w:rFonts w:hint="eastAsia"/>
        </w:rPr>
        <w:t>1</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096B526F"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bookmarkStart w:id="49" w:name="_Toc201997937"/>
      <w:bookmarkStart w:id="50" w:name="_Toc199215941"/>
      <w:bookmarkStart w:id="51" w:name="_Toc201401653"/>
      <w:bookmarkStart w:id="52" w:name="_Toc199215773"/>
      <w:bookmarkStart w:id="53" w:name="_Toc201742854"/>
      <w:bookmarkStart w:id="54" w:name="_Toc199213738"/>
      <w:bookmarkStart w:id="55" w:name="_Toc201719113"/>
      <w:bookmarkStart w:id="56" w:name="_Toc201743109"/>
      <w:bookmarkEnd w:id="41"/>
      <w:bookmarkEnd w:id="42"/>
      <w:bookmarkEnd w:id="43"/>
      <w:bookmarkEnd w:id="44"/>
      <w:bookmarkEnd w:id="45"/>
      <w:bookmarkEnd w:id="46"/>
      <w:bookmarkEnd w:id="47"/>
      <w:bookmarkEnd w:id="48"/>
      <w:r>
        <w:rPr>
          <w:rFonts w:ascii="宋体" w:hAnsi="宋体" w:cs="宋体" w:hint="eastAsia"/>
          <w:color w:val="000000"/>
          <w:szCs w:val="24"/>
        </w:rPr>
        <w:t>十</w:t>
      </w:r>
      <w:r>
        <w:rPr>
          <w:rFonts w:ascii="宋体" w:hAnsi="宋体" w:cs="宋体" w:hint="eastAsia"/>
          <w:color w:val="000000"/>
          <w:szCs w:val="24"/>
          <w:lang w:eastAsia="zh-Hans"/>
        </w:rPr>
        <w:t>、</w:t>
      </w:r>
      <w:bookmarkEnd w:id="49"/>
      <w:bookmarkEnd w:id="50"/>
      <w:bookmarkEnd w:id="51"/>
      <w:bookmarkEnd w:id="52"/>
      <w:bookmarkEnd w:id="53"/>
      <w:bookmarkEnd w:id="54"/>
      <w:bookmarkEnd w:id="55"/>
      <w:bookmarkEnd w:id="56"/>
      <w:r>
        <w:rPr>
          <w:rFonts w:ascii="宋体" w:hAnsi="宋体" w:cs="宋体" w:hint="eastAsia"/>
          <w:color w:val="000000"/>
          <w:szCs w:val="24"/>
        </w:rPr>
        <w:t>质保</w:t>
      </w:r>
    </w:p>
    <w:p w14:paraId="75462A96" w14:textId="77777777" w:rsidR="003456B0" w:rsidRDefault="00000000">
      <w:pPr>
        <w:spacing w:after="78"/>
        <w:ind w:firstLine="560"/>
      </w:pPr>
      <w:r>
        <w:t>1.</w:t>
      </w:r>
      <w:r>
        <w:rPr>
          <w:rFonts w:hint="eastAsia"/>
        </w:rPr>
        <w:t>保修期：自货到现场之日起，</w:t>
      </w:r>
      <w:r>
        <w:rPr>
          <w:rFonts w:hint="eastAsia"/>
          <w:u w:val="single"/>
        </w:rPr>
        <w:t xml:space="preserve"> 1</w:t>
      </w:r>
      <w:r>
        <w:rPr>
          <w:rFonts w:hint="eastAsia"/>
          <w:u w:val="single"/>
        </w:rPr>
        <w:t>年</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FDCBA86" w14:textId="77777777" w:rsidR="003456B0" w:rsidRDefault="00000000">
      <w:pPr>
        <w:spacing w:after="78"/>
        <w:ind w:firstLine="560"/>
      </w:pPr>
      <w:r>
        <w:t>2.</w:t>
      </w:r>
      <w:r>
        <w:rPr>
          <w:rFonts w:hint="eastAsia"/>
        </w:rPr>
        <w:t>保修期内所发生的因乙方原因引起的货物质量问题和供货问题等，乙方须及时响应解决，直至质量保证期满为止。</w:t>
      </w:r>
    </w:p>
    <w:p w14:paraId="71EC6E3C" w14:textId="77777777" w:rsidR="003456B0" w:rsidRDefault="00000000">
      <w:pPr>
        <w:spacing w:after="78"/>
        <w:ind w:firstLine="560"/>
      </w:pPr>
      <w:r>
        <w:t>3.</w:t>
      </w:r>
      <w:r>
        <w:rPr>
          <w:rFonts w:hint="eastAsia"/>
        </w:rPr>
        <w:t>乙方提供的软件系统，应在保修期内提供免费的上门维修和更新服务，不收取任何费用。</w:t>
      </w:r>
    </w:p>
    <w:p w14:paraId="164DDF8C" w14:textId="77777777" w:rsidR="003456B0" w:rsidRDefault="0000000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485B921" w14:textId="77777777" w:rsidR="003456B0" w:rsidRDefault="0000000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591BF477" w14:textId="77777777" w:rsidR="003456B0" w:rsidRDefault="00000000">
      <w:pPr>
        <w:spacing w:after="78"/>
        <w:ind w:firstLine="560"/>
      </w:pPr>
      <w:r>
        <w:t>6.</w:t>
      </w:r>
      <w:r>
        <w:rPr>
          <w:rFonts w:hint="eastAsia"/>
        </w:rPr>
        <w:t>保修期内，所有货物维修服务均为上门服务，由此产生的费用均不再收取。</w:t>
      </w:r>
    </w:p>
    <w:p w14:paraId="207E4C07"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bookmarkStart w:id="57" w:name="_Toc201719115"/>
      <w:bookmarkStart w:id="58" w:name="_Toc199213740"/>
      <w:bookmarkStart w:id="59" w:name="_Toc201743111"/>
      <w:bookmarkStart w:id="60" w:name="_Toc201742856"/>
      <w:bookmarkStart w:id="61" w:name="_Toc199215775"/>
      <w:bookmarkStart w:id="62" w:name="_Toc201401655"/>
      <w:bookmarkStart w:id="63" w:name="_Toc199215943"/>
      <w:bookmarkStart w:id="64" w:name="_Toc201997939"/>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2837775F" w14:textId="77777777" w:rsidR="003456B0" w:rsidRDefault="0000000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72EB2E48" w14:textId="77777777" w:rsidR="003456B0" w:rsidRDefault="00000000">
      <w:pPr>
        <w:spacing w:after="78"/>
        <w:ind w:firstLine="560"/>
      </w:pPr>
      <w:r>
        <w:rPr>
          <w:rFonts w:hint="eastAsia"/>
        </w:rPr>
        <w:lastRenderedPageBreak/>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435B77E4"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271349DC" w14:textId="77777777" w:rsidR="003456B0"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2A054335" w14:textId="77777777" w:rsidR="003456B0"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7"/>
      <w:bookmarkEnd w:id="58"/>
      <w:bookmarkEnd w:id="59"/>
      <w:bookmarkEnd w:id="60"/>
      <w:bookmarkEnd w:id="61"/>
      <w:bookmarkEnd w:id="62"/>
      <w:bookmarkEnd w:id="63"/>
      <w:bookmarkEnd w:id="64"/>
    </w:p>
    <w:p w14:paraId="26F00A45" w14:textId="77777777" w:rsidR="003456B0" w:rsidRDefault="0000000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61C6AD84" w14:textId="77777777" w:rsidR="003456B0" w:rsidRDefault="0000000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1DFB807D" w14:textId="77777777" w:rsidR="003456B0" w:rsidRDefault="00000000">
      <w:pPr>
        <w:spacing w:after="78"/>
        <w:ind w:firstLine="560"/>
      </w:pPr>
      <w:r>
        <w:rPr>
          <w:rFonts w:hint="eastAsia"/>
        </w:rPr>
        <w:t>3.</w:t>
      </w:r>
      <w:r>
        <w:rPr>
          <w:rFonts w:hint="eastAsia"/>
        </w:rPr>
        <w:t>一方当事人未经另一方书面同意，不得将其合同项下的权利和义务全部或部分转让给第三方。</w:t>
      </w:r>
    </w:p>
    <w:p w14:paraId="547D0597" w14:textId="77777777" w:rsidR="003456B0" w:rsidRDefault="0000000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5B4C44F3" w14:textId="77777777" w:rsidR="003456B0" w:rsidRDefault="0000000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17FE08FA" w14:textId="77777777" w:rsidR="003456B0" w:rsidRDefault="003456B0">
      <w:pPr>
        <w:spacing w:after="78"/>
        <w:ind w:firstLine="560"/>
        <w:rPr>
          <w:lang w:eastAsia="zh-Hans"/>
        </w:rPr>
      </w:pPr>
    </w:p>
    <w:p w14:paraId="07AB2B7A" w14:textId="77777777" w:rsidR="003456B0" w:rsidRDefault="003456B0">
      <w:pPr>
        <w:spacing w:after="78"/>
        <w:ind w:firstLine="560"/>
        <w:rPr>
          <w:lang w:eastAsia="zh-Hans"/>
        </w:rPr>
      </w:pPr>
    </w:p>
    <w:tbl>
      <w:tblPr>
        <w:tblW w:w="0" w:type="auto"/>
        <w:tblLook w:val="04A0" w:firstRow="1" w:lastRow="0" w:firstColumn="1" w:lastColumn="0" w:noHBand="0" w:noVBand="1"/>
      </w:tblPr>
      <w:tblGrid>
        <w:gridCol w:w="4153"/>
        <w:gridCol w:w="4153"/>
      </w:tblGrid>
      <w:tr w:rsidR="003456B0" w14:paraId="5A0B85ED" w14:textId="77777777">
        <w:tc>
          <w:tcPr>
            <w:tcW w:w="4389" w:type="dxa"/>
            <w:shd w:val="clear" w:color="auto" w:fill="auto"/>
          </w:tcPr>
          <w:p w14:paraId="4CAF93D4" w14:textId="77777777" w:rsidR="003456B0" w:rsidRDefault="00000000">
            <w:pPr>
              <w:spacing w:after="78"/>
              <w:ind w:firstLine="560"/>
            </w:pPr>
            <w:r>
              <w:rPr>
                <w:rFonts w:hint="eastAsia"/>
              </w:rPr>
              <w:t>甲方（</w:t>
            </w:r>
            <w:r>
              <w:rPr>
                <w:rFonts w:hint="eastAsia"/>
                <w:lang w:eastAsia="zh-Hans"/>
              </w:rPr>
              <w:t>盖章</w:t>
            </w:r>
            <w:r>
              <w:rPr>
                <w:rFonts w:hint="eastAsia"/>
              </w:rPr>
              <w:t>）：</w:t>
            </w:r>
          </w:p>
          <w:p w14:paraId="06C701D0" w14:textId="77777777" w:rsidR="003456B0" w:rsidRDefault="003456B0">
            <w:pPr>
              <w:spacing w:after="78"/>
              <w:ind w:firstLine="560"/>
            </w:pPr>
          </w:p>
        </w:tc>
        <w:tc>
          <w:tcPr>
            <w:tcW w:w="4389" w:type="dxa"/>
            <w:shd w:val="clear" w:color="auto" w:fill="auto"/>
          </w:tcPr>
          <w:p w14:paraId="1B9D3B37" w14:textId="77777777" w:rsidR="003456B0" w:rsidRDefault="00000000">
            <w:pPr>
              <w:spacing w:after="78"/>
              <w:ind w:firstLine="560"/>
            </w:pPr>
            <w:r>
              <w:rPr>
                <w:rFonts w:hint="eastAsia"/>
              </w:rPr>
              <w:t>乙方（</w:t>
            </w:r>
            <w:r>
              <w:rPr>
                <w:rFonts w:hint="eastAsia"/>
                <w:lang w:eastAsia="zh-Hans"/>
              </w:rPr>
              <w:t>盖章</w:t>
            </w:r>
            <w:r>
              <w:rPr>
                <w:rFonts w:hint="eastAsia"/>
              </w:rPr>
              <w:t>）：</w:t>
            </w:r>
          </w:p>
          <w:p w14:paraId="79F57EB9" w14:textId="77777777" w:rsidR="003456B0" w:rsidRDefault="003456B0">
            <w:pPr>
              <w:spacing w:after="78"/>
              <w:ind w:firstLine="560"/>
            </w:pPr>
          </w:p>
        </w:tc>
      </w:tr>
      <w:tr w:rsidR="003456B0" w14:paraId="15F270D0" w14:textId="77777777">
        <w:tc>
          <w:tcPr>
            <w:tcW w:w="4389" w:type="dxa"/>
            <w:shd w:val="clear" w:color="auto" w:fill="auto"/>
          </w:tcPr>
          <w:p w14:paraId="071DC5B8" w14:textId="77777777" w:rsidR="003456B0" w:rsidRDefault="00000000">
            <w:pPr>
              <w:spacing w:after="78"/>
              <w:ind w:firstLine="560"/>
            </w:pPr>
            <w:r>
              <w:rPr>
                <w:rFonts w:hint="eastAsia"/>
              </w:rPr>
              <w:t>法定代表人</w:t>
            </w:r>
          </w:p>
          <w:p w14:paraId="1C36D78C" w14:textId="77777777" w:rsidR="003456B0" w:rsidRDefault="00000000">
            <w:pPr>
              <w:spacing w:after="78"/>
              <w:ind w:firstLine="560"/>
            </w:pPr>
            <w:r>
              <w:rPr>
                <w:rFonts w:hint="eastAsia"/>
              </w:rPr>
              <w:t>或授权</w:t>
            </w:r>
            <w:r>
              <w:rPr>
                <w:rFonts w:hint="eastAsia"/>
                <w:lang w:eastAsia="zh-Hans"/>
              </w:rPr>
              <w:t>代表</w:t>
            </w:r>
            <w:r>
              <w:rPr>
                <w:rFonts w:hint="eastAsia"/>
              </w:rPr>
              <w:t>(</w:t>
            </w:r>
            <w:r>
              <w:rPr>
                <w:rFonts w:hint="eastAsia"/>
              </w:rPr>
              <w:t>签字或签章</w:t>
            </w:r>
            <w:r>
              <w:rPr>
                <w:rFonts w:hint="eastAsia"/>
              </w:rPr>
              <w:t>)</w:t>
            </w:r>
            <w:r>
              <w:rPr>
                <w:rFonts w:hint="eastAsia"/>
              </w:rPr>
              <w:t>：</w:t>
            </w:r>
          </w:p>
        </w:tc>
        <w:tc>
          <w:tcPr>
            <w:tcW w:w="4389" w:type="dxa"/>
            <w:shd w:val="clear" w:color="auto" w:fill="auto"/>
          </w:tcPr>
          <w:p w14:paraId="7EF7D612" w14:textId="77777777" w:rsidR="003456B0" w:rsidRDefault="00000000">
            <w:pPr>
              <w:spacing w:after="78"/>
              <w:ind w:firstLine="560"/>
            </w:pPr>
            <w:r>
              <w:rPr>
                <w:rFonts w:hint="eastAsia"/>
              </w:rPr>
              <w:t>法定代表人</w:t>
            </w:r>
          </w:p>
          <w:p w14:paraId="04DC63EF" w14:textId="77777777" w:rsidR="003456B0" w:rsidRDefault="00000000">
            <w:pPr>
              <w:spacing w:after="78"/>
              <w:ind w:firstLine="560"/>
            </w:pPr>
            <w:r>
              <w:rPr>
                <w:rFonts w:hint="eastAsia"/>
              </w:rPr>
              <w:t>或授权</w:t>
            </w:r>
            <w:r>
              <w:rPr>
                <w:rFonts w:hint="eastAsia"/>
                <w:lang w:eastAsia="zh-Hans"/>
              </w:rPr>
              <w:t>代表</w:t>
            </w:r>
            <w:r>
              <w:rPr>
                <w:rFonts w:hint="eastAsia"/>
              </w:rPr>
              <w:t>(</w:t>
            </w:r>
            <w:r>
              <w:rPr>
                <w:rFonts w:hint="eastAsia"/>
              </w:rPr>
              <w:t>签字或签章</w:t>
            </w:r>
            <w:r>
              <w:rPr>
                <w:rFonts w:hint="eastAsia"/>
              </w:rPr>
              <w:t>)</w:t>
            </w:r>
            <w:r>
              <w:rPr>
                <w:rFonts w:hint="eastAsia"/>
              </w:rPr>
              <w:t>：</w:t>
            </w:r>
          </w:p>
        </w:tc>
      </w:tr>
      <w:tr w:rsidR="003456B0" w14:paraId="22F8EFB8" w14:textId="77777777">
        <w:tc>
          <w:tcPr>
            <w:tcW w:w="4389" w:type="dxa"/>
            <w:shd w:val="clear" w:color="auto" w:fill="auto"/>
          </w:tcPr>
          <w:p w14:paraId="10DE9CC1" w14:textId="77777777" w:rsidR="003456B0" w:rsidRDefault="003456B0">
            <w:pPr>
              <w:spacing w:after="78"/>
              <w:ind w:firstLine="560"/>
            </w:pPr>
          </w:p>
        </w:tc>
        <w:tc>
          <w:tcPr>
            <w:tcW w:w="4389" w:type="dxa"/>
            <w:shd w:val="clear" w:color="auto" w:fill="auto"/>
          </w:tcPr>
          <w:p w14:paraId="47304CA3" w14:textId="77777777" w:rsidR="003456B0" w:rsidRDefault="003456B0">
            <w:pPr>
              <w:spacing w:after="78"/>
              <w:ind w:firstLine="560"/>
            </w:pPr>
          </w:p>
        </w:tc>
      </w:tr>
      <w:tr w:rsidR="003456B0" w14:paraId="70578D23" w14:textId="77777777">
        <w:tc>
          <w:tcPr>
            <w:tcW w:w="4389" w:type="dxa"/>
            <w:shd w:val="clear" w:color="auto" w:fill="auto"/>
          </w:tcPr>
          <w:p w14:paraId="43112BE7" w14:textId="77777777" w:rsidR="003456B0"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04CE1064" w14:textId="77777777" w:rsidR="003456B0"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9CE7C7C" w14:textId="77777777" w:rsidR="003456B0" w:rsidRDefault="003456B0">
      <w:pPr>
        <w:pStyle w:val="150"/>
        <w:spacing w:after="78"/>
        <w:ind w:firstLine="480"/>
      </w:pPr>
      <w:bookmarkStart w:id="65" w:name="_Toc416353562"/>
    </w:p>
    <w:p w14:paraId="318A9C28" w14:textId="77777777" w:rsidR="003456B0" w:rsidRDefault="00000000">
      <w:pPr>
        <w:pStyle w:val="150"/>
        <w:spacing w:after="78"/>
        <w:ind w:firstLine="480"/>
        <w:rPr>
          <w:rFonts w:ascii="黑体" w:eastAsia="黑体"/>
          <w:b/>
          <w:color w:val="000000"/>
          <w:sz w:val="30"/>
          <w:szCs w:val="30"/>
        </w:rPr>
      </w:pPr>
      <w:r>
        <w:br w:type="page"/>
      </w:r>
      <w:bookmarkStart w:id="66" w:name="_Hlk111222939"/>
      <w:bookmarkEnd w:id="65"/>
    </w:p>
    <w:p w14:paraId="2D956EB8" w14:textId="77777777" w:rsidR="003456B0"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58C5478F" w14:textId="77777777" w:rsidR="003456B0" w:rsidRDefault="003456B0">
      <w:pPr>
        <w:spacing w:after="78"/>
        <w:ind w:firstLine="723"/>
        <w:jc w:val="center"/>
        <w:rPr>
          <w:rFonts w:ascii="宋体" w:hAnsi="宋体" w:hint="eastAsia"/>
          <w:b/>
          <w:sz w:val="36"/>
          <w:szCs w:val="36"/>
        </w:rPr>
      </w:pPr>
    </w:p>
    <w:p w14:paraId="23571410" w14:textId="77777777" w:rsidR="003456B0"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EA97EDB" w14:textId="77777777" w:rsidR="003456B0"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774779E" w14:textId="77777777" w:rsidR="003456B0" w:rsidRDefault="00000000">
      <w:pPr>
        <w:spacing w:after="78"/>
        <w:ind w:firstLine="560"/>
      </w:pPr>
      <w:r>
        <w:rPr>
          <w:rFonts w:hint="eastAsia"/>
        </w:rPr>
        <w:t>一、严禁甲方人员有以下行为：</w:t>
      </w:r>
    </w:p>
    <w:p w14:paraId="3A1DBCFE" w14:textId="77777777" w:rsidR="003456B0" w:rsidRDefault="00000000">
      <w:pPr>
        <w:spacing w:after="78"/>
        <w:ind w:firstLine="560"/>
      </w:pPr>
      <w:r>
        <w:t>1.</w:t>
      </w:r>
      <w:r>
        <w:rPr>
          <w:rFonts w:hint="eastAsia"/>
        </w:rPr>
        <w:t>利用职务便利在经营活动中谋取个人私利，损害甲方利益；</w:t>
      </w:r>
    </w:p>
    <w:p w14:paraId="21E838E3" w14:textId="77777777" w:rsidR="003456B0" w:rsidRDefault="00000000">
      <w:pPr>
        <w:spacing w:after="78"/>
        <w:ind w:firstLine="560"/>
      </w:pPr>
      <w:r>
        <w:t>2.</w:t>
      </w:r>
      <w:r>
        <w:rPr>
          <w:rFonts w:hint="eastAsia"/>
        </w:rPr>
        <w:t>在经济活动中索取、收受财物。</w:t>
      </w:r>
    </w:p>
    <w:p w14:paraId="64DB236C" w14:textId="77777777" w:rsidR="003456B0" w:rsidRDefault="00000000">
      <w:pPr>
        <w:spacing w:after="78"/>
        <w:ind w:firstLine="560"/>
      </w:pPr>
      <w:r>
        <w:rPr>
          <w:rFonts w:hint="eastAsia"/>
        </w:rPr>
        <w:t>二、乙方不可以有以下行为：</w:t>
      </w:r>
    </w:p>
    <w:p w14:paraId="45EAC099" w14:textId="77777777" w:rsidR="003456B0" w:rsidRDefault="00000000">
      <w:pPr>
        <w:spacing w:after="78"/>
        <w:ind w:firstLine="560"/>
      </w:pPr>
      <w:r>
        <w:t>1.</w:t>
      </w:r>
      <w:r>
        <w:rPr>
          <w:rFonts w:hint="eastAsia"/>
        </w:rPr>
        <w:t>向甲方人员行贿或变相行贿；</w:t>
      </w:r>
    </w:p>
    <w:p w14:paraId="59EB89AB" w14:textId="77777777" w:rsidR="003456B0" w:rsidRDefault="00000000">
      <w:pPr>
        <w:spacing w:after="78"/>
        <w:ind w:firstLine="560"/>
      </w:pPr>
      <w:r>
        <w:t>2.</w:t>
      </w:r>
      <w:r>
        <w:rPr>
          <w:rFonts w:hint="eastAsia"/>
        </w:rPr>
        <w:t>向甲方人员赠送现金、购物卡、贵重礼品等</w:t>
      </w:r>
      <w:r>
        <w:rPr>
          <w:rFonts w:hint="eastAsia"/>
          <w:lang w:eastAsia="zh-Hans"/>
        </w:rPr>
        <w:t>。</w:t>
      </w:r>
    </w:p>
    <w:p w14:paraId="3C0D4807" w14:textId="77777777" w:rsidR="003456B0"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64910564" w14:textId="77777777" w:rsidR="003456B0"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A88A6CB" w14:textId="77777777" w:rsidR="003456B0" w:rsidRDefault="00000000">
      <w:pPr>
        <w:spacing w:after="78"/>
        <w:ind w:firstLine="560"/>
      </w:pPr>
      <w:r>
        <w:rPr>
          <w:rFonts w:hint="eastAsia"/>
        </w:rPr>
        <w:t>为了互惠互利的长期发展关系，敬请互相配合。</w:t>
      </w:r>
    </w:p>
    <w:p w14:paraId="57738EF0" w14:textId="77777777" w:rsidR="003456B0" w:rsidRDefault="00000000">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073F7B30" w14:textId="77777777" w:rsidR="003456B0"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66"/>
    </w:p>
    <w:p w14:paraId="2965866E" w14:textId="77777777" w:rsidR="003456B0" w:rsidRDefault="003456B0">
      <w:pPr>
        <w:widowControl/>
        <w:spacing w:after="78" w:line="640" w:lineRule="exact"/>
        <w:jc w:val="left"/>
      </w:pPr>
    </w:p>
    <w:p w14:paraId="36E2E0F6" w14:textId="77777777" w:rsidR="003456B0" w:rsidRDefault="003456B0">
      <w:pPr>
        <w:widowControl/>
        <w:spacing w:after="78" w:line="640" w:lineRule="exact"/>
        <w:jc w:val="left"/>
      </w:pPr>
    </w:p>
    <w:p w14:paraId="38DCFD48" w14:textId="77777777" w:rsidR="003456B0" w:rsidRDefault="00000000">
      <w:pPr>
        <w:spacing w:after="78"/>
      </w:pPr>
      <w:r>
        <w:br w:type="page"/>
      </w:r>
    </w:p>
    <w:p w14:paraId="10ED8AAD" w14:textId="77777777" w:rsidR="003456B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3EDC852" w14:textId="77777777" w:rsidR="003456B0" w:rsidRDefault="003456B0">
      <w:pPr>
        <w:spacing w:after="78"/>
      </w:pPr>
    </w:p>
    <w:p w14:paraId="542AB17A" w14:textId="77777777" w:rsidR="00345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456B0" w14:paraId="4CC2A6FB" w14:textId="77777777">
        <w:trPr>
          <w:cantSplit/>
          <w:trHeight w:val="601"/>
          <w:jc w:val="center"/>
        </w:trPr>
        <w:tc>
          <w:tcPr>
            <w:tcW w:w="1522" w:type="dxa"/>
            <w:vAlign w:val="center"/>
          </w:tcPr>
          <w:p w14:paraId="04E77E4C"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FE4EF71"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0C186550" w14:textId="77777777">
        <w:trPr>
          <w:cantSplit/>
          <w:trHeight w:val="652"/>
          <w:jc w:val="center"/>
        </w:trPr>
        <w:tc>
          <w:tcPr>
            <w:tcW w:w="1522" w:type="dxa"/>
            <w:vAlign w:val="center"/>
          </w:tcPr>
          <w:p w14:paraId="628CB85C"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B897EB5" w14:textId="77777777" w:rsidR="003456B0" w:rsidRDefault="003456B0">
            <w:pPr>
              <w:widowControl/>
              <w:spacing w:after="78" w:line="360" w:lineRule="atLeast"/>
              <w:jc w:val="center"/>
              <w:rPr>
                <w:rFonts w:ascii="仿宋" w:eastAsia="仿宋" w:hAnsi="仿宋" w:cs="仿宋" w:hint="eastAsia"/>
                <w:sz w:val="24"/>
                <w:szCs w:val="20"/>
              </w:rPr>
            </w:pPr>
          </w:p>
        </w:tc>
        <w:tc>
          <w:tcPr>
            <w:tcW w:w="1320" w:type="dxa"/>
            <w:vAlign w:val="center"/>
          </w:tcPr>
          <w:p w14:paraId="74CEC50F" w14:textId="77777777" w:rsidR="003456B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B6AD273"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4723CA6A" w14:textId="77777777">
        <w:trPr>
          <w:cantSplit/>
          <w:trHeight w:val="684"/>
          <w:jc w:val="center"/>
        </w:trPr>
        <w:tc>
          <w:tcPr>
            <w:tcW w:w="1522" w:type="dxa"/>
            <w:vAlign w:val="center"/>
          </w:tcPr>
          <w:p w14:paraId="1EF3783E"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D58B59E"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F3C5919" w14:textId="77777777" w:rsidR="003456B0" w:rsidRDefault="003456B0">
            <w:pPr>
              <w:widowControl/>
              <w:spacing w:after="78" w:line="360" w:lineRule="atLeast"/>
              <w:jc w:val="center"/>
              <w:rPr>
                <w:rFonts w:ascii="仿宋" w:eastAsia="仿宋" w:hAnsi="仿宋" w:cs="仿宋" w:hint="eastAsia"/>
                <w:sz w:val="24"/>
                <w:szCs w:val="20"/>
              </w:rPr>
            </w:pPr>
          </w:p>
        </w:tc>
        <w:tc>
          <w:tcPr>
            <w:tcW w:w="1320" w:type="dxa"/>
            <w:vAlign w:val="center"/>
          </w:tcPr>
          <w:p w14:paraId="5932E0BC"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FE45F2C"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0AFF896F" w14:textId="77777777">
        <w:trPr>
          <w:trHeight w:val="618"/>
          <w:jc w:val="center"/>
        </w:trPr>
        <w:tc>
          <w:tcPr>
            <w:tcW w:w="1522" w:type="dxa"/>
            <w:vAlign w:val="center"/>
          </w:tcPr>
          <w:p w14:paraId="43191D86"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58E6F6D"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45588F5" w14:textId="77777777" w:rsidR="003456B0" w:rsidRDefault="003456B0">
            <w:pPr>
              <w:widowControl/>
              <w:spacing w:after="78" w:line="360" w:lineRule="atLeast"/>
              <w:jc w:val="center"/>
              <w:rPr>
                <w:rFonts w:ascii="仿宋" w:eastAsia="仿宋" w:hAnsi="仿宋" w:cs="仿宋" w:hint="eastAsia"/>
                <w:sz w:val="24"/>
                <w:szCs w:val="20"/>
              </w:rPr>
            </w:pPr>
          </w:p>
        </w:tc>
        <w:tc>
          <w:tcPr>
            <w:tcW w:w="850" w:type="dxa"/>
            <w:vAlign w:val="center"/>
          </w:tcPr>
          <w:p w14:paraId="5073E91B"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9C2A34D"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328834E8" w14:textId="77777777">
        <w:trPr>
          <w:cantSplit/>
          <w:trHeight w:val="628"/>
          <w:jc w:val="center"/>
        </w:trPr>
        <w:tc>
          <w:tcPr>
            <w:tcW w:w="1522" w:type="dxa"/>
            <w:vAlign w:val="center"/>
          </w:tcPr>
          <w:p w14:paraId="08480D3E"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F30B38D" w14:textId="77777777" w:rsidR="003456B0" w:rsidRDefault="003456B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A6512A0" w14:textId="77777777" w:rsidR="003456B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456B0" w14:paraId="718A6023" w14:textId="77777777">
        <w:trPr>
          <w:cantSplit/>
          <w:trHeight w:val="567"/>
          <w:jc w:val="center"/>
        </w:trPr>
        <w:tc>
          <w:tcPr>
            <w:tcW w:w="1522" w:type="dxa"/>
            <w:vAlign w:val="center"/>
          </w:tcPr>
          <w:p w14:paraId="2E626546"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FD402BA" w14:textId="77777777" w:rsidR="003456B0" w:rsidRDefault="003456B0">
            <w:pPr>
              <w:spacing w:after="78" w:line="360" w:lineRule="atLeast"/>
              <w:jc w:val="center"/>
              <w:rPr>
                <w:rFonts w:ascii="仿宋" w:eastAsia="仿宋" w:hAnsi="仿宋" w:cs="仿宋" w:hint="eastAsia"/>
                <w:sz w:val="24"/>
                <w:szCs w:val="20"/>
              </w:rPr>
            </w:pPr>
          </w:p>
          <w:p w14:paraId="53795A4F"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0EA62F57" w14:textId="77777777">
        <w:trPr>
          <w:cantSplit/>
          <w:trHeight w:val="567"/>
          <w:jc w:val="center"/>
        </w:trPr>
        <w:tc>
          <w:tcPr>
            <w:tcW w:w="1522" w:type="dxa"/>
            <w:vAlign w:val="center"/>
          </w:tcPr>
          <w:p w14:paraId="64971DF1"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46490E1" w14:textId="77777777" w:rsidR="003456B0" w:rsidRDefault="003456B0">
            <w:pPr>
              <w:spacing w:after="78" w:line="360" w:lineRule="atLeast"/>
              <w:jc w:val="center"/>
              <w:rPr>
                <w:rFonts w:ascii="仿宋" w:eastAsia="仿宋" w:hAnsi="仿宋" w:cs="仿宋" w:hint="eastAsia"/>
                <w:sz w:val="24"/>
                <w:szCs w:val="20"/>
              </w:rPr>
            </w:pPr>
          </w:p>
          <w:p w14:paraId="7116B18C"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5AD02AE4" w14:textId="77777777">
        <w:trPr>
          <w:cantSplit/>
          <w:trHeight w:val="659"/>
          <w:jc w:val="center"/>
        </w:trPr>
        <w:tc>
          <w:tcPr>
            <w:tcW w:w="1522" w:type="dxa"/>
            <w:vAlign w:val="center"/>
          </w:tcPr>
          <w:p w14:paraId="1872CA3D"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6C55164"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0493A1D3" w14:textId="77777777">
        <w:trPr>
          <w:cantSplit/>
          <w:trHeight w:val="758"/>
          <w:jc w:val="center"/>
        </w:trPr>
        <w:tc>
          <w:tcPr>
            <w:tcW w:w="1522" w:type="dxa"/>
            <w:vAlign w:val="center"/>
          </w:tcPr>
          <w:p w14:paraId="7F0A4431"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7E7040F"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271CA59B" w14:textId="77777777">
        <w:trPr>
          <w:cantSplit/>
          <w:trHeight w:val="1885"/>
          <w:jc w:val="center"/>
        </w:trPr>
        <w:tc>
          <w:tcPr>
            <w:tcW w:w="1522" w:type="dxa"/>
            <w:vAlign w:val="center"/>
          </w:tcPr>
          <w:p w14:paraId="2EB3BE1F"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0917404" w14:textId="77777777" w:rsidR="003456B0" w:rsidRDefault="003456B0">
            <w:pPr>
              <w:widowControl/>
              <w:spacing w:after="78" w:line="360" w:lineRule="atLeast"/>
              <w:jc w:val="center"/>
              <w:rPr>
                <w:rFonts w:ascii="仿宋" w:eastAsia="仿宋" w:hAnsi="仿宋" w:cs="仿宋" w:hint="eastAsia"/>
                <w:sz w:val="24"/>
                <w:szCs w:val="20"/>
              </w:rPr>
            </w:pPr>
          </w:p>
        </w:tc>
      </w:tr>
      <w:tr w:rsidR="003456B0" w14:paraId="1CAF9ECC" w14:textId="77777777">
        <w:trPr>
          <w:cantSplit/>
          <w:trHeight w:val="1072"/>
          <w:jc w:val="center"/>
        </w:trPr>
        <w:tc>
          <w:tcPr>
            <w:tcW w:w="1522" w:type="dxa"/>
            <w:vAlign w:val="center"/>
          </w:tcPr>
          <w:p w14:paraId="1109F138" w14:textId="77777777" w:rsidR="00345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577B6E1" w14:textId="77777777" w:rsidR="003456B0" w:rsidRDefault="003456B0">
            <w:pPr>
              <w:widowControl/>
              <w:spacing w:after="78" w:line="360" w:lineRule="atLeast"/>
              <w:jc w:val="center"/>
              <w:rPr>
                <w:rFonts w:ascii="仿宋" w:eastAsia="仿宋" w:hAnsi="仿宋" w:cs="仿宋" w:hint="eastAsia"/>
                <w:sz w:val="24"/>
                <w:szCs w:val="20"/>
              </w:rPr>
            </w:pPr>
          </w:p>
        </w:tc>
      </w:tr>
    </w:tbl>
    <w:p w14:paraId="186BAF69" w14:textId="77777777" w:rsidR="003456B0"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76350491" w14:textId="77777777" w:rsidR="003456B0" w:rsidRDefault="003456B0">
      <w:pPr>
        <w:spacing w:after="78"/>
        <w:ind w:firstLine="560"/>
      </w:pPr>
    </w:p>
    <w:p w14:paraId="6AFD1C12" w14:textId="77777777" w:rsidR="003456B0" w:rsidRDefault="003456B0">
      <w:pPr>
        <w:spacing w:after="78"/>
        <w:ind w:firstLine="560"/>
      </w:pPr>
    </w:p>
    <w:p w14:paraId="0B2ABFE0" w14:textId="77777777" w:rsidR="003456B0" w:rsidRDefault="003456B0">
      <w:pPr>
        <w:spacing w:after="78"/>
        <w:ind w:firstLine="560"/>
      </w:pPr>
    </w:p>
    <w:p w14:paraId="020FA60E" w14:textId="77777777" w:rsidR="003456B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D622AF9" w14:textId="77777777" w:rsidR="003456B0" w:rsidRDefault="003456B0">
      <w:pPr>
        <w:snapToGrid w:val="0"/>
        <w:spacing w:afterLines="0" w:line="360" w:lineRule="auto"/>
        <w:ind w:firstLineChars="250" w:firstLine="525"/>
        <w:jc w:val="right"/>
        <w:rPr>
          <w:rFonts w:ascii="仿宋" w:eastAsia="仿宋" w:hAnsi="仿宋" w:cs="Arial" w:hint="eastAsia"/>
        </w:rPr>
      </w:pPr>
    </w:p>
    <w:p w14:paraId="2A175BAA" w14:textId="77777777" w:rsidR="00345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5D2464FE" w14:textId="77777777" w:rsidR="003456B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5843551D" w14:textId="77777777" w:rsidR="003456B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输送机配件采购项目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输送机配件采购项目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A252881" w14:textId="77777777" w:rsidR="003456B0"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E8FB713" w14:textId="77777777" w:rsidR="003456B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A6F486B" w14:textId="77777777" w:rsidR="003456B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A39F5BB" w14:textId="77777777" w:rsidR="003456B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C94DE00" w14:textId="77777777" w:rsidR="003456B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6158263" w14:textId="77777777" w:rsidR="003456B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237E862" w14:textId="77777777" w:rsidR="003456B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5DAB7F8" w14:textId="77777777" w:rsidR="003456B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7.我公司承诺符合以下要求：</w:t>
      </w:r>
      <w:r>
        <w:rPr>
          <w:rFonts w:ascii="仿宋" w:eastAsia="仿宋" w:hAnsi="仿宋" w:hint="eastAsia"/>
          <w:szCs w:val="21"/>
        </w:rPr>
        <w:t xml:space="preserve"> </w:t>
      </w:r>
    </w:p>
    <w:p w14:paraId="32D059B2" w14:textId="77777777" w:rsidR="003456B0" w:rsidRDefault="00000000">
      <w:pPr>
        <w:tabs>
          <w:tab w:val="left" w:pos="7665"/>
        </w:tabs>
        <w:spacing w:after="78" w:line="276" w:lineRule="auto"/>
        <w:ind w:firstLineChars="200" w:firstLine="420"/>
        <w:rPr>
          <w:rFonts w:ascii="仿宋" w:eastAsia="仿宋" w:hAnsi="仿宋" w:hint="eastAsia"/>
          <w:szCs w:val="21"/>
        </w:rPr>
      </w:pPr>
      <w:bookmarkStart w:id="67"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7E0DC8C4"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1DC15DD"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（3）近两年内（2023年7月至今）或成立至今（成立不足两年的单位）至少具备一项正在实施或已完成的类似业绩；</w:t>
      </w:r>
    </w:p>
    <w:p w14:paraId="233FB97F"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7"/>
    <w:p w14:paraId="5EBBFA80"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6C85F7A2" w14:textId="77777777" w:rsidR="003456B0"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A79FAB5"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输送机配件采购项目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493F181"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AA4D674"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0C3EBE5"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w:t>
      </w:r>
      <w:r>
        <w:rPr>
          <w:rFonts w:ascii="仿宋" w:eastAsia="仿宋" w:hAnsi="仿宋"/>
          <w:szCs w:val="21"/>
        </w:rPr>
        <w:lastRenderedPageBreak/>
        <w:t>均应及时向贵公司纪委进行举报。</w:t>
      </w:r>
    </w:p>
    <w:p w14:paraId="373D7C2B" w14:textId="77777777" w:rsidR="00345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CD15E81" w14:textId="77777777" w:rsidR="003456B0" w:rsidRDefault="003456B0">
      <w:pPr>
        <w:tabs>
          <w:tab w:val="left" w:pos="1110"/>
        </w:tabs>
        <w:spacing w:after="78" w:line="276" w:lineRule="auto"/>
        <w:ind w:firstLineChars="200" w:firstLine="420"/>
        <w:rPr>
          <w:rFonts w:ascii="仿宋" w:eastAsia="仿宋" w:hAnsi="仿宋" w:hint="eastAsia"/>
          <w:color w:val="000000"/>
          <w:szCs w:val="21"/>
        </w:rPr>
      </w:pPr>
    </w:p>
    <w:p w14:paraId="17234F63" w14:textId="77777777" w:rsidR="003456B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40A9383F" w14:textId="77777777" w:rsidR="003456B0"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6DF93F7" w14:textId="77777777" w:rsidR="003456B0" w:rsidRDefault="003456B0">
      <w:pPr>
        <w:spacing w:after="78" w:line="288" w:lineRule="auto"/>
        <w:rPr>
          <w:rFonts w:ascii="仿宋" w:eastAsia="仿宋" w:hAnsi="仿宋" w:hint="eastAsia"/>
          <w:b/>
          <w:szCs w:val="21"/>
        </w:rPr>
      </w:pPr>
    </w:p>
    <w:p w14:paraId="3A3C44B8" w14:textId="24AD14B6" w:rsidR="003456B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szCs w:val="21"/>
        </w:rPr>
        <w:br w:type="page"/>
      </w:r>
      <w:bookmarkStart w:id="68" w:name="_Hlk180658069"/>
      <w:r>
        <w:rPr>
          <w:rFonts w:ascii="仿宋" w:eastAsia="仿宋" w:hAnsi="仿宋" w:cs="宋体" w:hint="eastAsia"/>
          <w:color w:val="000000"/>
          <w:sz w:val="24"/>
          <w:szCs w:val="21"/>
        </w:rPr>
        <w:lastRenderedPageBreak/>
        <w:t>营业执照</w:t>
      </w:r>
      <w:r w:rsidR="00C82FE4" w:rsidRPr="00C82FE4">
        <w:rPr>
          <w:rFonts w:ascii="仿宋" w:eastAsia="仿宋" w:hAnsi="仿宋" w:cs="宋体" w:hint="eastAsia"/>
          <w:color w:val="000000"/>
          <w:sz w:val="24"/>
          <w:szCs w:val="21"/>
        </w:rPr>
        <w:t>（</w:t>
      </w:r>
      <w:r w:rsidR="00C82FE4">
        <w:rPr>
          <w:rFonts w:ascii="仿宋" w:eastAsia="仿宋" w:hAnsi="仿宋" w:cs="宋体" w:hint="eastAsia"/>
          <w:color w:val="000000"/>
          <w:sz w:val="24"/>
          <w:szCs w:val="21"/>
        </w:rPr>
        <w:t>需</w:t>
      </w:r>
      <w:r w:rsidR="00C82FE4" w:rsidRPr="00C82FE4">
        <w:rPr>
          <w:rFonts w:ascii="仿宋" w:eastAsia="仿宋" w:hAnsi="仿宋" w:cs="宋体" w:hint="eastAsia"/>
          <w:color w:val="000000"/>
          <w:sz w:val="24"/>
          <w:szCs w:val="21"/>
        </w:rPr>
        <w:t>盖章）</w:t>
      </w:r>
    </w:p>
    <w:p w14:paraId="35252674" w14:textId="77777777" w:rsidR="003456B0"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5C097498" wp14:editId="71CAD9A9">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1BF3B9F" w14:textId="77777777" w:rsidR="003456B0" w:rsidRDefault="003456B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6D410149"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71DB42DB"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03A0B6C9"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4790EDCC"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1DFF8E77"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70093F86"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2DD6DEC8"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272D7619"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161875F3"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4371AF16"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7B56C797"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4B33DB93"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bookmarkEnd w:id="68"/>
    <w:p w14:paraId="06B2A937" w14:textId="77777777" w:rsidR="003456B0" w:rsidRDefault="003456B0">
      <w:pPr>
        <w:tabs>
          <w:tab w:val="left" w:pos="1110"/>
        </w:tabs>
        <w:spacing w:after="78" w:line="276" w:lineRule="auto"/>
        <w:ind w:firstLineChars="200" w:firstLine="480"/>
        <w:rPr>
          <w:rFonts w:ascii="仿宋" w:eastAsia="仿宋" w:hAnsi="仿宋" w:cs="宋体" w:hint="eastAsia"/>
          <w:color w:val="000000"/>
          <w:sz w:val="24"/>
          <w:szCs w:val="21"/>
        </w:rPr>
      </w:pPr>
    </w:p>
    <w:p w14:paraId="0F125CAE" w14:textId="77777777" w:rsidR="003456B0" w:rsidRDefault="003456B0">
      <w:pPr>
        <w:pStyle w:val="a3"/>
        <w:spacing w:after="78"/>
      </w:pPr>
    </w:p>
    <w:p w14:paraId="4E7A2D71" w14:textId="77777777" w:rsidR="003456B0"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402E24AA" w14:textId="77777777" w:rsidR="00345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输送机配件采购项目报价一览表</w:t>
      </w:r>
    </w:p>
    <w:p w14:paraId="454154B7" w14:textId="77777777" w:rsidR="003456B0" w:rsidRDefault="003456B0">
      <w:pPr>
        <w:pStyle w:val="a7"/>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227"/>
        <w:gridCol w:w="1100"/>
        <w:gridCol w:w="1742"/>
        <w:gridCol w:w="726"/>
        <w:gridCol w:w="271"/>
        <w:gridCol w:w="55"/>
        <w:gridCol w:w="629"/>
        <w:gridCol w:w="279"/>
        <w:gridCol w:w="52"/>
        <w:gridCol w:w="1374"/>
        <w:gridCol w:w="1257"/>
        <w:gridCol w:w="1035"/>
      </w:tblGrid>
      <w:tr w:rsidR="003456B0" w14:paraId="195FD692" w14:textId="77777777">
        <w:trPr>
          <w:trHeight w:val="413"/>
          <w:jc w:val="center"/>
        </w:trPr>
        <w:tc>
          <w:tcPr>
            <w:tcW w:w="1227" w:type="dxa"/>
            <w:vAlign w:val="center"/>
          </w:tcPr>
          <w:p w14:paraId="765BCAD7"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11"/>
            <w:vAlign w:val="center"/>
          </w:tcPr>
          <w:p w14:paraId="3A819C8E" w14:textId="77777777" w:rsidR="003456B0" w:rsidRDefault="00000000">
            <w:pPr>
              <w:spacing w:afterLines="0" w:line="300" w:lineRule="exact"/>
              <w:jc w:val="center"/>
              <w:rPr>
                <w:rFonts w:ascii="仿宋" w:eastAsia="仿宋" w:hAnsi="仿宋" w:hint="eastAsia"/>
                <w:b/>
                <w:szCs w:val="21"/>
              </w:rPr>
            </w:pPr>
            <w:r>
              <w:rPr>
                <w:rFonts w:ascii="仿宋" w:eastAsia="仿宋" w:hAnsi="仿宋" w:hint="eastAsia"/>
                <w:b/>
                <w:szCs w:val="21"/>
              </w:rPr>
              <w:t>输送机配件采购项目</w:t>
            </w:r>
          </w:p>
        </w:tc>
      </w:tr>
      <w:tr w:rsidR="003456B0" w14:paraId="03C0D13F" w14:textId="77777777">
        <w:trPr>
          <w:jc w:val="center"/>
        </w:trPr>
        <w:tc>
          <w:tcPr>
            <w:tcW w:w="1227" w:type="dxa"/>
            <w:vMerge w:val="restart"/>
            <w:vAlign w:val="center"/>
          </w:tcPr>
          <w:p w14:paraId="0CB7507F"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4"/>
            <w:vMerge w:val="restart"/>
            <w:vAlign w:val="center"/>
          </w:tcPr>
          <w:p w14:paraId="6F97C71D"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3"/>
            <w:vAlign w:val="center"/>
          </w:tcPr>
          <w:p w14:paraId="2CBE9F78"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27F882DB" w14:textId="77777777" w:rsidR="003456B0" w:rsidRDefault="003456B0">
            <w:pPr>
              <w:spacing w:afterLines="0"/>
              <w:jc w:val="center"/>
              <w:rPr>
                <w:rFonts w:ascii="仿宋" w:eastAsia="仿宋" w:hAnsi="仿宋" w:hint="eastAsia"/>
                <w:szCs w:val="21"/>
              </w:rPr>
            </w:pPr>
          </w:p>
        </w:tc>
      </w:tr>
      <w:tr w:rsidR="003456B0" w14:paraId="3D49CE79" w14:textId="77777777">
        <w:trPr>
          <w:trHeight w:val="245"/>
          <w:jc w:val="center"/>
        </w:trPr>
        <w:tc>
          <w:tcPr>
            <w:tcW w:w="1227" w:type="dxa"/>
            <w:vMerge/>
            <w:vAlign w:val="center"/>
          </w:tcPr>
          <w:p w14:paraId="17280E85" w14:textId="77777777" w:rsidR="003456B0" w:rsidRDefault="003456B0">
            <w:pPr>
              <w:spacing w:afterLines="0" w:line="300" w:lineRule="exact"/>
              <w:jc w:val="center"/>
              <w:rPr>
                <w:rFonts w:ascii="仿宋" w:eastAsia="仿宋" w:hAnsi="仿宋" w:hint="eastAsia"/>
                <w:szCs w:val="21"/>
              </w:rPr>
            </w:pPr>
          </w:p>
        </w:tc>
        <w:tc>
          <w:tcPr>
            <w:tcW w:w="3839" w:type="dxa"/>
            <w:gridSpan w:val="4"/>
            <w:vMerge/>
            <w:vAlign w:val="center"/>
          </w:tcPr>
          <w:p w14:paraId="76C1B35E" w14:textId="77777777" w:rsidR="003456B0" w:rsidRDefault="003456B0">
            <w:pPr>
              <w:spacing w:afterLines="0" w:line="300" w:lineRule="exact"/>
              <w:jc w:val="center"/>
              <w:rPr>
                <w:rFonts w:ascii="仿宋" w:eastAsia="仿宋" w:hAnsi="仿宋" w:hint="eastAsia"/>
                <w:szCs w:val="21"/>
              </w:rPr>
            </w:pPr>
          </w:p>
        </w:tc>
        <w:tc>
          <w:tcPr>
            <w:tcW w:w="963" w:type="dxa"/>
            <w:gridSpan w:val="3"/>
            <w:vAlign w:val="center"/>
          </w:tcPr>
          <w:p w14:paraId="000B200D"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D952C9" w14:textId="77777777" w:rsidR="003456B0" w:rsidRDefault="003456B0">
            <w:pPr>
              <w:spacing w:afterLines="0"/>
              <w:jc w:val="center"/>
              <w:rPr>
                <w:rFonts w:ascii="仿宋" w:eastAsia="仿宋" w:hAnsi="仿宋" w:hint="eastAsia"/>
                <w:szCs w:val="21"/>
              </w:rPr>
            </w:pPr>
          </w:p>
        </w:tc>
      </w:tr>
      <w:tr w:rsidR="003456B0" w14:paraId="1F8A8A56" w14:textId="77777777">
        <w:trPr>
          <w:trHeight w:val="267"/>
          <w:jc w:val="center"/>
        </w:trPr>
        <w:tc>
          <w:tcPr>
            <w:tcW w:w="1227" w:type="dxa"/>
            <w:vAlign w:val="center"/>
          </w:tcPr>
          <w:p w14:paraId="5382DD2F"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4"/>
            <w:vAlign w:val="center"/>
          </w:tcPr>
          <w:p w14:paraId="5E6C3D1F"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四川省南充市嘉陵区元宝山安置房附近文峰净水厂</w:t>
            </w:r>
          </w:p>
        </w:tc>
        <w:tc>
          <w:tcPr>
            <w:tcW w:w="963" w:type="dxa"/>
            <w:gridSpan w:val="3"/>
            <w:vAlign w:val="center"/>
          </w:tcPr>
          <w:p w14:paraId="7971C16C"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1C165368" w14:textId="77777777" w:rsidR="003456B0" w:rsidRDefault="003456B0">
            <w:pPr>
              <w:spacing w:afterLines="0"/>
              <w:jc w:val="center"/>
              <w:rPr>
                <w:rFonts w:ascii="仿宋" w:eastAsia="仿宋" w:hAnsi="仿宋" w:hint="eastAsia"/>
                <w:szCs w:val="21"/>
              </w:rPr>
            </w:pPr>
          </w:p>
        </w:tc>
      </w:tr>
      <w:tr w:rsidR="003456B0" w14:paraId="415D5CA5" w14:textId="77777777">
        <w:trPr>
          <w:jc w:val="center"/>
        </w:trPr>
        <w:tc>
          <w:tcPr>
            <w:tcW w:w="9747" w:type="dxa"/>
            <w:gridSpan w:val="12"/>
            <w:vAlign w:val="center"/>
          </w:tcPr>
          <w:p w14:paraId="20E9B8A5" w14:textId="77777777" w:rsidR="003456B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456B0" w14:paraId="5C488384" w14:textId="77777777">
        <w:trPr>
          <w:jc w:val="center"/>
        </w:trPr>
        <w:tc>
          <w:tcPr>
            <w:tcW w:w="1227" w:type="dxa"/>
            <w:vAlign w:val="center"/>
          </w:tcPr>
          <w:p w14:paraId="35B80374" w14:textId="77777777" w:rsidR="003456B0"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00" w:type="dxa"/>
            <w:vAlign w:val="center"/>
          </w:tcPr>
          <w:p w14:paraId="6F6946FD" w14:textId="77777777" w:rsidR="00345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42" w:type="dxa"/>
            <w:vAlign w:val="center"/>
          </w:tcPr>
          <w:p w14:paraId="34D54D8C" w14:textId="77777777" w:rsidR="00345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26" w:type="dxa"/>
            <w:vAlign w:val="center"/>
          </w:tcPr>
          <w:p w14:paraId="760CD497" w14:textId="77777777" w:rsidR="003456B0"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55" w:type="dxa"/>
            <w:gridSpan w:val="3"/>
            <w:vAlign w:val="center"/>
          </w:tcPr>
          <w:p w14:paraId="654491CD" w14:textId="77777777" w:rsidR="00345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705" w:type="dxa"/>
            <w:gridSpan w:val="3"/>
            <w:vAlign w:val="center"/>
          </w:tcPr>
          <w:p w14:paraId="129A4383" w14:textId="77777777" w:rsidR="00345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431CAA7E" w14:textId="77777777" w:rsidR="003456B0"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3DC57C90" w14:textId="77777777" w:rsidR="003456B0"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3456B0" w14:paraId="0E8ADF9B" w14:textId="77777777">
        <w:trPr>
          <w:trHeight w:val="273"/>
          <w:jc w:val="center"/>
        </w:trPr>
        <w:tc>
          <w:tcPr>
            <w:tcW w:w="1227" w:type="dxa"/>
            <w:vAlign w:val="center"/>
          </w:tcPr>
          <w:p w14:paraId="64EA4BAC" w14:textId="77777777" w:rsidR="003456B0" w:rsidRDefault="003456B0">
            <w:pPr>
              <w:pStyle w:val="af8"/>
              <w:numPr>
                <w:ilvl w:val="0"/>
                <w:numId w:val="1"/>
              </w:numPr>
              <w:spacing w:afterLines="0" w:line="300" w:lineRule="exact"/>
              <w:ind w:firstLineChars="0"/>
              <w:jc w:val="center"/>
              <w:rPr>
                <w:rFonts w:ascii="仿宋" w:eastAsia="仿宋" w:hAnsi="仿宋" w:hint="eastAsia"/>
                <w:szCs w:val="21"/>
              </w:rPr>
            </w:pPr>
          </w:p>
        </w:tc>
        <w:tc>
          <w:tcPr>
            <w:tcW w:w="1100" w:type="dxa"/>
            <w:vAlign w:val="center"/>
          </w:tcPr>
          <w:p w14:paraId="0B65F4D5"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链条</w:t>
            </w:r>
          </w:p>
        </w:tc>
        <w:tc>
          <w:tcPr>
            <w:tcW w:w="1742" w:type="dxa"/>
            <w:vAlign w:val="center"/>
          </w:tcPr>
          <w:p w14:paraId="616E3FB5"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MS630</w:t>
            </w:r>
          </w:p>
          <w:p w14:paraId="5D8EE2A9"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材质：不锈钢</w:t>
            </w:r>
          </w:p>
        </w:tc>
        <w:tc>
          <w:tcPr>
            <w:tcW w:w="726" w:type="dxa"/>
            <w:vAlign w:val="center"/>
          </w:tcPr>
          <w:p w14:paraId="4D9A5A6A"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米</w:t>
            </w:r>
          </w:p>
        </w:tc>
        <w:tc>
          <w:tcPr>
            <w:tcW w:w="955" w:type="dxa"/>
            <w:gridSpan w:val="3"/>
            <w:vAlign w:val="center"/>
          </w:tcPr>
          <w:p w14:paraId="358B795D"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85</w:t>
            </w:r>
          </w:p>
        </w:tc>
        <w:tc>
          <w:tcPr>
            <w:tcW w:w="1705" w:type="dxa"/>
            <w:gridSpan w:val="3"/>
            <w:vAlign w:val="center"/>
          </w:tcPr>
          <w:p w14:paraId="42BBAAFE" w14:textId="77777777" w:rsidR="003456B0" w:rsidRDefault="003456B0">
            <w:pPr>
              <w:spacing w:afterLines="0" w:line="440" w:lineRule="exact"/>
              <w:jc w:val="center"/>
              <w:rPr>
                <w:rFonts w:ascii="仿宋" w:eastAsia="仿宋" w:hAnsi="仿宋" w:hint="eastAsia"/>
                <w:szCs w:val="21"/>
              </w:rPr>
            </w:pPr>
          </w:p>
        </w:tc>
        <w:tc>
          <w:tcPr>
            <w:tcW w:w="1257" w:type="dxa"/>
            <w:vAlign w:val="center"/>
          </w:tcPr>
          <w:p w14:paraId="349BB3AE" w14:textId="77777777" w:rsidR="003456B0" w:rsidRDefault="003456B0">
            <w:pPr>
              <w:spacing w:afterLines="0" w:line="440" w:lineRule="exact"/>
              <w:jc w:val="center"/>
              <w:rPr>
                <w:rFonts w:ascii="仿宋" w:eastAsia="仿宋" w:hAnsi="仿宋" w:hint="eastAsia"/>
                <w:szCs w:val="21"/>
              </w:rPr>
            </w:pPr>
          </w:p>
        </w:tc>
        <w:tc>
          <w:tcPr>
            <w:tcW w:w="1035" w:type="dxa"/>
            <w:vAlign w:val="center"/>
          </w:tcPr>
          <w:p w14:paraId="5448F925" w14:textId="77777777" w:rsidR="003456B0" w:rsidRDefault="003456B0">
            <w:pPr>
              <w:spacing w:afterLines="0" w:line="440" w:lineRule="exact"/>
              <w:jc w:val="center"/>
              <w:rPr>
                <w:rFonts w:ascii="仿宋" w:eastAsia="仿宋" w:hAnsi="仿宋" w:hint="eastAsia"/>
                <w:szCs w:val="21"/>
              </w:rPr>
            </w:pPr>
          </w:p>
        </w:tc>
      </w:tr>
      <w:tr w:rsidR="003456B0" w14:paraId="1811C3D8" w14:textId="77777777">
        <w:trPr>
          <w:jc w:val="center"/>
        </w:trPr>
        <w:tc>
          <w:tcPr>
            <w:tcW w:w="1227" w:type="dxa"/>
            <w:vAlign w:val="center"/>
          </w:tcPr>
          <w:p w14:paraId="00B0E4A6" w14:textId="77777777" w:rsidR="003456B0" w:rsidRDefault="003456B0">
            <w:pPr>
              <w:pStyle w:val="af8"/>
              <w:numPr>
                <w:ilvl w:val="0"/>
                <w:numId w:val="1"/>
              </w:numPr>
              <w:spacing w:afterLines="0" w:line="300" w:lineRule="exact"/>
              <w:ind w:firstLineChars="0"/>
              <w:jc w:val="center"/>
              <w:rPr>
                <w:rFonts w:ascii="仿宋" w:eastAsia="仿宋" w:hAnsi="仿宋" w:hint="eastAsia"/>
                <w:szCs w:val="21"/>
              </w:rPr>
            </w:pPr>
          </w:p>
        </w:tc>
        <w:tc>
          <w:tcPr>
            <w:tcW w:w="1100" w:type="dxa"/>
            <w:vAlign w:val="center"/>
          </w:tcPr>
          <w:p w14:paraId="1D4075A5"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刮板</w:t>
            </w:r>
          </w:p>
        </w:tc>
        <w:tc>
          <w:tcPr>
            <w:tcW w:w="1742" w:type="dxa"/>
            <w:vAlign w:val="center"/>
          </w:tcPr>
          <w:p w14:paraId="4CEDFD67"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MS630</w:t>
            </w:r>
          </w:p>
          <w:p w14:paraId="611F422D"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材质：碳钢+尼龙</w:t>
            </w:r>
          </w:p>
        </w:tc>
        <w:tc>
          <w:tcPr>
            <w:tcW w:w="726" w:type="dxa"/>
            <w:vAlign w:val="center"/>
          </w:tcPr>
          <w:p w14:paraId="073AB422" w14:textId="77777777" w:rsidR="003456B0" w:rsidRDefault="00000000">
            <w:pPr>
              <w:spacing w:afterLines="0" w:line="440" w:lineRule="exact"/>
              <w:jc w:val="center"/>
              <w:rPr>
                <w:rFonts w:ascii="仿宋" w:eastAsia="仿宋" w:hAnsi="仿宋" w:hint="eastAsia"/>
                <w:szCs w:val="21"/>
              </w:rPr>
            </w:pPr>
            <w:proofErr w:type="gramStart"/>
            <w:r>
              <w:rPr>
                <w:rFonts w:ascii="仿宋" w:eastAsia="仿宋" w:hAnsi="仿宋" w:hint="eastAsia"/>
                <w:szCs w:val="21"/>
              </w:rPr>
              <w:t>个</w:t>
            </w:r>
            <w:proofErr w:type="gramEnd"/>
          </w:p>
        </w:tc>
        <w:tc>
          <w:tcPr>
            <w:tcW w:w="955" w:type="dxa"/>
            <w:gridSpan w:val="3"/>
            <w:vAlign w:val="center"/>
          </w:tcPr>
          <w:p w14:paraId="721D3286" w14:textId="77777777" w:rsidR="003456B0" w:rsidRDefault="00000000">
            <w:pPr>
              <w:spacing w:afterLines="0" w:line="440" w:lineRule="exact"/>
              <w:jc w:val="center"/>
              <w:rPr>
                <w:rFonts w:ascii="仿宋" w:eastAsia="仿宋" w:hAnsi="仿宋" w:hint="eastAsia"/>
                <w:szCs w:val="21"/>
              </w:rPr>
            </w:pPr>
            <w:r>
              <w:rPr>
                <w:rFonts w:ascii="仿宋" w:eastAsia="仿宋" w:hAnsi="仿宋" w:hint="eastAsia"/>
                <w:szCs w:val="21"/>
              </w:rPr>
              <w:t>70</w:t>
            </w:r>
          </w:p>
        </w:tc>
        <w:tc>
          <w:tcPr>
            <w:tcW w:w="1705" w:type="dxa"/>
            <w:gridSpan w:val="3"/>
            <w:vAlign w:val="center"/>
          </w:tcPr>
          <w:p w14:paraId="65282508" w14:textId="77777777" w:rsidR="003456B0" w:rsidRDefault="003456B0">
            <w:pPr>
              <w:spacing w:afterLines="0" w:line="440" w:lineRule="exact"/>
              <w:jc w:val="center"/>
              <w:rPr>
                <w:rFonts w:ascii="仿宋" w:eastAsia="仿宋" w:hAnsi="仿宋" w:hint="eastAsia"/>
                <w:szCs w:val="21"/>
              </w:rPr>
            </w:pPr>
          </w:p>
        </w:tc>
        <w:tc>
          <w:tcPr>
            <w:tcW w:w="1257" w:type="dxa"/>
            <w:vAlign w:val="center"/>
          </w:tcPr>
          <w:p w14:paraId="5021828A" w14:textId="77777777" w:rsidR="003456B0" w:rsidRDefault="003456B0">
            <w:pPr>
              <w:spacing w:afterLines="0" w:line="440" w:lineRule="exact"/>
              <w:jc w:val="center"/>
              <w:rPr>
                <w:rFonts w:ascii="仿宋" w:eastAsia="仿宋" w:hAnsi="仿宋" w:hint="eastAsia"/>
                <w:szCs w:val="21"/>
              </w:rPr>
            </w:pPr>
          </w:p>
        </w:tc>
        <w:tc>
          <w:tcPr>
            <w:tcW w:w="1035" w:type="dxa"/>
            <w:vAlign w:val="center"/>
          </w:tcPr>
          <w:p w14:paraId="3099D1C8" w14:textId="77777777" w:rsidR="003456B0" w:rsidRDefault="003456B0">
            <w:pPr>
              <w:spacing w:afterLines="0" w:line="440" w:lineRule="exact"/>
              <w:jc w:val="center"/>
              <w:rPr>
                <w:rFonts w:ascii="仿宋" w:eastAsia="仿宋" w:hAnsi="仿宋" w:hint="eastAsia"/>
                <w:szCs w:val="21"/>
              </w:rPr>
            </w:pPr>
          </w:p>
        </w:tc>
      </w:tr>
      <w:tr w:rsidR="003456B0" w14:paraId="2CD9A840" w14:textId="77777777">
        <w:trPr>
          <w:trHeight w:val="315"/>
          <w:jc w:val="center"/>
        </w:trPr>
        <w:tc>
          <w:tcPr>
            <w:tcW w:w="9747" w:type="dxa"/>
            <w:gridSpan w:val="12"/>
            <w:vAlign w:val="center"/>
          </w:tcPr>
          <w:p w14:paraId="7C92F54E" w14:textId="77777777" w:rsidR="003456B0"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3456B0" w14:paraId="6C2B2FCF" w14:textId="77777777">
        <w:trPr>
          <w:trHeight w:val="435"/>
          <w:jc w:val="center"/>
        </w:trPr>
        <w:tc>
          <w:tcPr>
            <w:tcW w:w="1227" w:type="dxa"/>
            <w:vAlign w:val="center"/>
          </w:tcPr>
          <w:p w14:paraId="35185CEB"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4"/>
            <w:vAlign w:val="center"/>
          </w:tcPr>
          <w:p w14:paraId="02B169A8"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3"/>
            <w:vAlign w:val="center"/>
          </w:tcPr>
          <w:p w14:paraId="6B2F140A"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0820C4D1" w14:textId="77777777" w:rsidR="003456B0" w:rsidRDefault="003456B0">
            <w:pPr>
              <w:spacing w:afterLines="0" w:line="300" w:lineRule="exact"/>
              <w:jc w:val="center"/>
              <w:rPr>
                <w:rFonts w:ascii="仿宋" w:eastAsia="仿宋" w:hAnsi="仿宋" w:hint="eastAsia"/>
                <w:szCs w:val="21"/>
              </w:rPr>
            </w:pPr>
          </w:p>
        </w:tc>
      </w:tr>
      <w:tr w:rsidR="003456B0" w14:paraId="35A07866" w14:textId="77777777">
        <w:trPr>
          <w:trHeight w:val="259"/>
          <w:jc w:val="center"/>
        </w:trPr>
        <w:tc>
          <w:tcPr>
            <w:tcW w:w="1227" w:type="dxa"/>
            <w:vAlign w:val="center"/>
          </w:tcPr>
          <w:p w14:paraId="4FD606A5"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11"/>
            <w:vAlign w:val="center"/>
          </w:tcPr>
          <w:p w14:paraId="60C9B7E3" w14:textId="435028FE" w:rsidR="003456B0" w:rsidRDefault="00BD5299">
            <w:pPr>
              <w:spacing w:afterLines="0" w:line="300" w:lineRule="exact"/>
              <w:jc w:val="left"/>
              <w:rPr>
                <w:rFonts w:ascii="仿宋" w:eastAsia="仿宋" w:hAnsi="仿宋" w:hint="eastAsia"/>
                <w:szCs w:val="21"/>
              </w:rPr>
            </w:pPr>
            <w:r w:rsidRPr="00BD5299">
              <w:rPr>
                <w:rFonts w:ascii="仿宋" w:eastAsia="仿宋" w:hAnsi="仿宋" w:hint="eastAsia"/>
                <w:szCs w:val="21"/>
              </w:rPr>
              <w:t>货到付款，货到验收后且采购人收到供货方开具的全额发票，支付货款100%</w:t>
            </w:r>
          </w:p>
        </w:tc>
      </w:tr>
      <w:tr w:rsidR="003456B0" w14:paraId="232E6064" w14:textId="77777777">
        <w:trPr>
          <w:trHeight w:val="377"/>
          <w:jc w:val="center"/>
        </w:trPr>
        <w:tc>
          <w:tcPr>
            <w:tcW w:w="1227" w:type="dxa"/>
            <w:vAlign w:val="center"/>
          </w:tcPr>
          <w:p w14:paraId="6837C156" w14:textId="77777777" w:rsidR="003456B0"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5"/>
            <w:vAlign w:val="center"/>
          </w:tcPr>
          <w:p w14:paraId="3E00E9BE"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7个日历日内</w:t>
            </w:r>
          </w:p>
        </w:tc>
        <w:tc>
          <w:tcPr>
            <w:tcW w:w="960" w:type="dxa"/>
            <w:gridSpan w:val="3"/>
            <w:vAlign w:val="center"/>
          </w:tcPr>
          <w:p w14:paraId="4413EE46"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4BA8BB83"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1年</w:t>
            </w:r>
          </w:p>
        </w:tc>
      </w:tr>
      <w:tr w:rsidR="003456B0" w14:paraId="58211829" w14:textId="77777777">
        <w:trPr>
          <w:trHeight w:val="630"/>
          <w:jc w:val="center"/>
        </w:trPr>
        <w:tc>
          <w:tcPr>
            <w:tcW w:w="9747" w:type="dxa"/>
            <w:gridSpan w:val="12"/>
            <w:vAlign w:val="center"/>
          </w:tcPr>
          <w:p w14:paraId="4534A0F6"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0F0FE5E5"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2、报价包含货物采购成本、运输配送费用（</w:t>
            </w:r>
            <w:proofErr w:type="gramStart"/>
            <w:r>
              <w:rPr>
                <w:rFonts w:ascii="仿宋" w:eastAsia="仿宋" w:hAnsi="仿宋" w:hint="eastAsia"/>
                <w:szCs w:val="21"/>
              </w:rPr>
              <w:t>含装卸货</w:t>
            </w:r>
            <w:proofErr w:type="gramEnd"/>
            <w:r>
              <w:rPr>
                <w:rFonts w:ascii="仿宋" w:eastAsia="仿宋" w:hAnsi="仿宋" w:hint="eastAsia"/>
                <w:szCs w:val="21"/>
              </w:rPr>
              <w:t>）、人工费用、售后服务成本、项目管理费用、合理利润、法定税费，以及合同明示或隐含的所有风险责任（包括可预见及不可预见风险），报价应视为已包含履行合同义务所需的一切相关费用;</w:t>
            </w:r>
          </w:p>
          <w:p w14:paraId="6FF34493"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3、送货地址:四川省南充市嘉陵区元宝山安置房附近文峰净水厂；</w:t>
            </w:r>
          </w:p>
          <w:p w14:paraId="629AB90E" w14:textId="77777777" w:rsidR="003456B0" w:rsidRDefault="00000000">
            <w:pPr>
              <w:spacing w:afterLines="0" w:line="300" w:lineRule="exact"/>
              <w:jc w:val="left"/>
              <w:rPr>
                <w:rFonts w:ascii="仿宋" w:eastAsia="仿宋" w:hAnsi="仿宋" w:hint="eastAsia"/>
                <w:szCs w:val="21"/>
              </w:rPr>
            </w:pPr>
            <w:r>
              <w:rPr>
                <w:rFonts w:ascii="仿宋" w:eastAsia="仿宋" w:hAnsi="仿宋" w:hint="eastAsia"/>
                <w:szCs w:val="21"/>
              </w:rPr>
              <w:t>4、本采购项目以不含税价进行对比，不含税价计算方式：不含税价=含税价/（1+税率）；</w:t>
            </w:r>
          </w:p>
          <w:p w14:paraId="64BA3F73" w14:textId="77777777" w:rsidR="003456B0" w:rsidRDefault="00000000">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08A8C0A1" w14:textId="77777777" w:rsidR="003456B0" w:rsidRDefault="003456B0">
      <w:pPr>
        <w:snapToGrid w:val="0"/>
        <w:spacing w:afterLines="0" w:line="360" w:lineRule="auto"/>
        <w:rPr>
          <w:rFonts w:ascii="仿宋" w:eastAsia="仿宋" w:hAnsi="仿宋" w:cs="Arial" w:hint="eastAsia"/>
        </w:rPr>
      </w:pPr>
    </w:p>
    <w:p w14:paraId="4CF28AE6" w14:textId="77777777" w:rsidR="003456B0" w:rsidRDefault="003456B0">
      <w:pPr>
        <w:snapToGrid w:val="0"/>
        <w:spacing w:afterLines="0" w:line="360" w:lineRule="auto"/>
        <w:ind w:firstLineChars="250" w:firstLine="525"/>
        <w:jc w:val="right"/>
        <w:rPr>
          <w:rFonts w:ascii="仿宋" w:eastAsia="仿宋" w:hAnsi="仿宋" w:cs="Arial" w:hint="eastAsia"/>
        </w:rPr>
      </w:pPr>
    </w:p>
    <w:p w14:paraId="0FC76C0E" w14:textId="77777777" w:rsidR="003456B0" w:rsidRDefault="003456B0">
      <w:pPr>
        <w:snapToGrid w:val="0"/>
        <w:spacing w:afterLines="0" w:line="360" w:lineRule="auto"/>
        <w:ind w:firstLineChars="250" w:firstLine="525"/>
        <w:jc w:val="right"/>
        <w:rPr>
          <w:rFonts w:ascii="仿宋" w:eastAsia="仿宋" w:hAnsi="仿宋" w:cs="Arial" w:hint="eastAsia"/>
        </w:rPr>
      </w:pPr>
    </w:p>
    <w:p w14:paraId="70890809" w14:textId="77777777" w:rsidR="003456B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4062EE4" w14:textId="77777777" w:rsidR="003456B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C41B0C8" w14:textId="77777777" w:rsidR="003456B0" w:rsidRDefault="003456B0">
      <w:pPr>
        <w:spacing w:after="78" w:line="288" w:lineRule="auto"/>
        <w:rPr>
          <w:rFonts w:ascii="仿宋" w:eastAsia="仿宋" w:hAnsi="仿宋" w:hint="eastAsia"/>
          <w:b/>
          <w:szCs w:val="21"/>
        </w:rPr>
      </w:pPr>
    </w:p>
    <w:p w14:paraId="4F2794DD" w14:textId="77777777" w:rsidR="00345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69" w:name="_Toc116850266"/>
      <w:bookmarkStart w:id="70" w:name="_Toc133335897"/>
      <w:r>
        <w:rPr>
          <w:rFonts w:ascii="仿宋" w:eastAsia="仿宋" w:hAnsi="仿宋" w:hint="eastAsia"/>
          <w:b/>
          <w:bCs/>
          <w:kern w:val="0"/>
          <w:sz w:val="24"/>
        </w:rPr>
        <w:t>响应供应商认为有必要提供的其他材料</w:t>
      </w:r>
      <w:bookmarkEnd w:id="69"/>
      <w:bookmarkEnd w:id="70"/>
    </w:p>
    <w:p w14:paraId="3C86C292" w14:textId="77777777" w:rsidR="003456B0" w:rsidRDefault="003456B0">
      <w:pPr>
        <w:spacing w:after="78" w:line="288" w:lineRule="auto"/>
        <w:rPr>
          <w:rFonts w:ascii="仿宋" w:eastAsia="仿宋" w:hAnsi="仿宋" w:hint="eastAsia"/>
          <w:b/>
          <w:szCs w:val="21"/>
        </w:rPr>
      </w:pPr>
    </w:p>
    <w:p w14:paraId="18E31E2D" w14:textId="77777777" w:rsidR="003456B0" w:rsidRDefault="003456B0">
      <w:pPr>
        <w:spacing w:after="78" w:line="288" w:lineRule="auto"/>
        <w:rPr>
          <w:rFonts w:ascii="仿宋" w:eastAsia="仿宋" w:hAnsi="仿宋" w:hint="eastAsia"/>
          <w:b/>
          <w:szCs w:val="21"/>
        </w:rPr>
      </w:pPr>
    </w:p>
    <w:sectPr w:rsidR="003456B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2360" w14:textId="77777777" w:rsidR="000F338B" w:rsidRDefault="000F338B">
      <w:pPr>
        <w:spacing w:after="60" w:line="240" w:lineRule="auto"/>
      </w:pPr>
      <w:r>
        <w:separator/>
      </w:r>
    </w:p>
  </w:endnote>
  <w:endnote w:type="continuationSeparator" w:id="0">
    <w:p w14:paraId="0ED121B8" w14:textId="77777777" w:rsidR="000F338B" w:rsidRDefault="000F338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BCAAF72-A3A4-40BA-9C07-799A30A7340B}"/>
    <w:embedBold r:id="rId2" w:subsetted="1" w:fontKey="{2CEE6A71-BEFD-4BD2-882B-EFF3F8C6E814}"/>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8315425F-7835-4709-9F47-7C59CB879446}"/>
  </w:font>
  <w:font w:name="方正小标宋简体">
    <w:altName w:val="微软雅黑"/>
    <w:charset w:val="86"/>
    <w:family w:val="script"/>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Calibri"/>
    <w:charset w:val="86"/>
    <w:family w:val="auto"/>
    <w:pitch w:val="default"/>
  </w:font>
  <w:font w:name="仿宋">
    <w:panose1 w:val="02010609060101010101"/>
    <w:charset w:val="86"/>
    <w:family w:val="modern"/>
    <w:pitch w:val="fixed"/>
    <w:sig w:usb0="800002BF" w:usb1="38CF7CFA" w:usb2="00000016" w:usb3="00000000" w:csb0="00040001" w:csb1="00000000"/>
    <w:embedRegular r:id="rId4" w:subsetted="1" w:fontKey="{462492E5-36DB-41FF-87EA-982F10936191}"/>
    <w:embedBold r:id="rId5" w:subsetted="1" w:fontKey="{395F4AF0-2D1A-4BEF-9D8D-A6C57563450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F31F" w14:textId="77777777" w:rsidR="003456B0" w:rsidRDefault="003456B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39E83E86" w14:textId="77777777" w:rsidR="003456B0" w:rsidRDefault="00000000">
        <w:pPr>
          <w:pStyle w:val="ac"/>
          <w:spacing w:after="60"/>
        </w:pPr>
        <w:r>
          <w:t xml:space="preserve">     </w:t>
        </w:r>
      </w:p>
    </w:sdtContent>
  </w:sdt>
  <w:p w14:paraId="1DB361B7" w14:textId="77777777" w:rsidR="003456B0" w:rsidRDefault="003456B0">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C8A9" w14:textId="77777777" w:rsidR="003456B0" w:rsidRDefault="003456B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EB67" w14:textId="77777777" w:rsidR="000F338B" w:rsidRDefault="000F338B">
      <w:pPr>
        <w:spacing w:after="60"/>
      </w:pPr>
      <w:r>
        <w:separator/>
      </w:r>
    </w:p>
  </w:footnote>
  <w:footnote w:type="continuationSeparator" w:id="0">
    <w:p w14:paraId="692231A3" w14:textId="77777777" w:rsidR="000F338B" w:rsidRDefault="000F338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2C18" w14:textId="77777777" w:rsidR="003456B0" w:rsidRDefault="003456B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3CEB" w14:textId="77777777" w:rsidR="003456B0" w:rsidRDefault="003456B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67BF" w14:textId="77777777" w:rsidR="003456B0" w:rsidRDefault="003456B0">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8A28CA4"/>
    <w:multiLevelType w:val="singleLevel"/>
    <w:tmpl w:val="78A28CA4"/>
    <w:lvl w:ilvl="0">
      <w:start w:val="4"/>
      <w:numFmt w:val="chineseCounting"/>
      <w:suff w:val="nothing"/>
      <w:lvlText w:val="%1、"/>
      <w:lvlJc w:val="left"/>
      <w:rPr>
        <w:rFonts w:hint="eastAsia"/>
      </w:rPr>
    </w:lvl>
  </w:abstractNum>
  <w:num w:numId="1" w16cid:durableId="1641308146">
    <w:abstractNumId w:val="1"/>
  </w:num>
  <w:num w:numId="2" w16cid:durableId="1048719316">
    <w:abstractNumId w:val="3"/>
  </w:num>
  <w:num w:numId="3" w16cid:durableId="965551476">
    <w:abstractNumId w:val="4"/>
  </w:num>
  <w:num w:numId="4" w16cid:durableId="1973975710">
    <w:abstractNumId w:val="2"/>
  </w:num>
  <w:num w:numId="5" w16cid:durableId="186470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00064D34"/>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4D34"/>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38B"/>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56B0"/>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0AE1"/>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5299"/>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2FE4"/>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0FB6"/>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BD37346"/>
    <w:rsid w:val="0D7F8C1E"/>
    <w:rsid w:val="0DAFDDD2"/>
    <w:rsid w:val="0FD61205"/>
    <w:rsid w:val="10DD77C5"/>
    <w:rsid w:val="13165211"/>
    <w:rsid w:val="13A871AA"/>
    <w:rsid w:val="13AFEC81"/>
    <w:rsid w:val="17A305D2"/>
    <w:rsid w:val="189B5D2E"/>
    <w:rsid w:val="19A00859"/>
    <w:rsid w:val="19C91652"/>
    <w:rsid w:val="1B3FC108"/>
    <w:rsid w:val="1BBF5AD0"/>
    <w:rsid w:val="1BFB4A9B"/>
    <w:rsid w:val="1BFE3282"/>
    <w:rsid w:val="1D8C1793"/>
    <w:rsid w:val="1DC4251B"/>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6F4770"/>
    <w:rsid w:val="477F8B44"/>
    <w:rsid w:val="49C317F9"/>
    <w:rsid w:val="4A88368F"/>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4B7B6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3DE5F30"/>
    <w:rsid w:val="654FD8A0"/>
    <w:rsid w:val="66B93803"/>
    <w:rsid w:val="67194FDD"/>
    <w:rsid w:val="6775E9D8"/>
    <w:rsid w:val="67781C0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D50642"/>
    <w:rsid w:val="73EFA308"/>
    <w:rsid w:val="74436080"/>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3EC3FD"/>
  <w15:docId w15:val="{AA23B8D9-F60E-4DFF-AD18-BF546943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0">
    <w:name w:val="Subtitle"/>
    <w:basedOn w:val="a"/>
    <w:next w:val="a"/>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zxhjcaigoua@163.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1321</Words>
  <Characters>7530</Characters>
  <Application>Microsoft Office Word</Application>
  <DocSecurity>0</DocSecurity>
  <Lines>62</Lines>
  <Paragraphs>17</Paragraphs>
  <ScaleCrop>false</ScaleCrop>
  <Company>Microsoft</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54</cp:revision>
  <cp:lastPrinted>2023-03-29T09:09:00Z</cp:lastPrinted>
  <dcterms:created xsi:type="dcterms:W3CDTF">2024-07-28T14:16:00Z</dcterms:created>
  <dcterms:modified xsi:type="dcterms:W3CDTF">2025-07-21T03:02:00Z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